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8905C7" w:rsidRDefault="00576EA9" w:rsidP="00DA1933">
      <w:pPr>
        <w:jc w:val="center"/>
        <w:rPr>
          <w:rFonts w:ascii="Arial" w:hAnsi="Arial" w:cs="Arial"/>
          <w:b/>
          <w:bCs/>
        </w:rPr>
      </w:pPr>
      <w:r w:rsidRPr="008905C7">
        <w:rPr>
          <w:rFonts w:ascii="Arial" w:hAnsi="Arial" w:cs="Arial"/>
          <w:b/>
          <w:bCs/>
        </w:rPr>
        <w:t>ANEXO V</w:t>
      </w:r>
    </w:p>
    <w:p w14:paraId="2F77663B" w14:textId="77777777" w:rsidR="009219EC" w:rsidRPr="008905C7" w:rsidRDefault="00576EA9" w:rsidP="00DA1933">
      <w:pPr>
        <w:jc w:val="center"/>
        <w:rPr>
          <w:rFonts w:ascii="Arial" w:hAnsi="Arial" w:cs="Arial"/>
          <w:b/>
          <w:bCs/>
        </w:rPr>
      </w:pPr>
      <w:r w:rsidRPr="008905C7">
        <w:rPr>
          <w:rFonts w:ascii="Arial" w:hAnsi="Arial" w:cs="Arial"/>
          <w:b/>
          <w:bCs/>
        </w:rPr>
        <w:t>MINUTA DA ATA DE REGISTRO DE PREÇOS</w:t>
      </w:r>
    </w:p>
    <w:p w14:paraId="1299A55A" w14:textId="77777777" w:rsidR="009219EC" w:rsidRPr="008905C7" w:rsidRDefault="009219EC" w:rsidP="00DA1933">
      <w:pPr>
        <w:jc w:val="both"/>
        <w:rPr>
          <w:rFonts w:ascii="Arial" w:hAnsi="Arial" w:cs="Arial"/>
        </w:rPr>
      </w:pPr>
    </w:p>
    <w:p w14:paraId="3F40EC8D" w14:textId="7EB95D8C" w:rsidR="00373EAB" w:rsidRPr="008905C7" w:rsidRDefault="00576EA9" w:rsidP="00DA1933">
      <w:pPr>
        <w:jc w:val="both"/>
        <w:rPr>
          <w:rFonts w:ascii="Arial" w:hAnsi="Arial" w:cs="Arial"/>
          <w:b/>
          <w:bCs/>
        </w:rPr>
      </w:pPr>
      <w:r w:rsidRPr="008905C7">
        <w:rPr>
          <w:rFonts w:ascii="Arial" w:hAnsi="Arial" w:cs="Arial"/>
          <w:b/>
          <w:bCs/>
        </w:rPr>
        <w:t xml:space="preserve">ATA REGISTRO DE PREÇOS Nº </w:t>
      </w:r>
      <w:r w:rsidR="003F3FD2" w:rsidRPr="008905C7">
        <w:rPr>
          <w:rFonts w:ascii="Arial" w:hAnsi="Arial" w:cs="Arial"/>
          <w:b/>
          <w:bCs/>
        </w:rPr>
        <w:t>xxx</w:t>
      </w:r>
      <w:r w:rsidRPr="008905C7">
        <w:rPr>
          <w:rFonts w:ascii="Arial" w:hAnsi="Arial" w:cs="Arial"/>
          <w:b/>
          <w:bCs/>
        </w:rPr>
        <w:t>/202</w:t>
      </w:r>
      <w:r w:rsidR="00862AD5" w:rsidRPr="008905C7">
        <w:rPr>
          <w:rFonts w:ascii="Arial" w:hAnsi="Arial" w:cs="Arial"/>
          <w:b/>
          <w:bCs/>
        </w:rPr>
        <w:t>5</w:t>
      </w:r>
    </w:p>
    <w:p w14:paraId="63620B7C" w14:textId="22973084" w:rsidR="00373EAB" w:rsidRPr="008905C7" w:rsidRDefault="00576EA9" w:rsidP="00DA1933">
      <w:pPr>
        <w:jc w:val="both"/>
        <w:rPr>
          <w:rFonts w:ascii="Arial" w:hAnsi="Arial" w:cs="Arial"/>
          <w:b/>
          <w:bCs/>
        </w:rPr>
      </w:pPr>
      <w:r w:rsidRPr="008905C7">
        <w:rPr>
          <w:rFonts w:ascii="Arial" w:hAnsi="Arial" w:cs="Arial"/>
          <w:b/>
          <w:bCs/>
        </w:rPr>
        <w:t xml:space="preserve">PREGÃO ELETRÔNICO N° </w:t>
      </w:r>
      <w:r w:rsidR="007C5B2C" w:rsidRPr="008905C7">
        <w:rPr>
          <w:rFonts w:ascii="Arial" w:hAnsi="Arial" w:cs="Arial"/>
          <w:b/>
          <w:bCs/>
        </w:rPr>
        <w:t>900</w:t>
      </w:r>
      <w:r w:rsidR="00606A4D">
        <w:rPr>
          <w:rFonts w:ascii="Arial" w:hAnsi="Arial" w:cs="Arial"/>
          <w:b/>
          <w:bCs/>
        </w:rPr>
        <w:t>01</w:t>
      </w:r>
      <w:r w:rsidRPr="008905C7">
        <w:rPr>
          <w:rFonts w:ascii="Arial" w:hAnsi="Arial" w:cs="Arial"/>
          <w:b/>
          <w:bCs/>
        </w:rPr>
        <w:t>/202</w:t>
      </w:r>
      <w:r w:rsidR="00C75640" w:rsidRPr="008905C7">
        <w:rPr>
          <w:rFonts w:ascii="Arial" w:hAnsi="Arial" w:cs="Arial"/>
          <w:b/>
          <w:bCs/>
        </w:rPr>
        <w:t>5</w:t>
      </w:r>
    </w:p>
    <w:p w14:paraId="61099D86" w14:textId="77777777" w:rsidR="00C5657D" w:rsidRPr="008905C7" w:rsidRDefault="00C5657D" w:rsidP="00DA1933">
      <w:pPr>
        <w:jc w:val="both"/>
        <w:rPr>
          <w:rFonts w:ascii="Arial" w:hAnsi="Arial" w:cs="Arial"/>
        </w:rPr>
      </w:pPr>
    </w:p>
    <w:p w14:paraId="62129022" w14:textId="6B8165FE" w:rsidR="00C5657D" w:rsidRPr="008905C7" w:rsidRDefault="00C5657D" w:rsidP="00DA1933">
      <w:pPr>
        <w:jc w:val="both"/>
        <w:rPr>
          <w:rFonts w:ascii="Arial" w:hAnsi="Arial" w:cs="Arial"/>
        </w:rPr>
      </w:pPr>
      <w:r w:rsidRPr="008905C7">
        <w:rPr>
          <w:rFonts w:ascii="Arial" w:hAnsi="Arial" w:cs="Arial"/>
        </w:rPr>
        <w:t>Aos</w:t>
      </w:r>
      <w:r w:rsidR="00373EAB" w:rsidRPr="008905C7">
        <w:rPr>
          <w:rFonts w:ascii="Arial" w:hAnsi="Arial" w:cs="Arial"/>
        </w:rPr>
        <w:t>________</w:t>
      </w:r>
      <w:r w:rsidRPr="008905C7">
        <w:rPr>
          <w:rFonts w:ascii="Arial" w:hAnsi="Arial" w:cs="Arial"/>
        </w:rPr>
        <w:t>dias do mês de</w:t>
      </w:r>
      <w:r w:rsidR="00373EAB" w:rsidRPr="008905C7">
        <w:rPr>
          <w:rFonts w:ascii="Arial" w:hAnsi="Arial" w:cs="Arial"/>
        </w:rPr>
        <w:t>________</w:t>
      </w:r>
      <w:r w:rsidRPr="008905C7">
        <w:rPr>
          <w:rFonts w:ascii="Arial" w:hAnsi="Arial" w:cs="Arial"/>
        </w:rPr>
        <w:t xml:space="preserve"> do ano de dois mil e vinte e </w:t>
      </w:r>
      <w:r w:rsidR="000B146C" w:rsidRPr="008905C7">
        <w:rPr>
          <w:rFonts w:ascii="Arial" w:hAnsi="Arial" w:cs="Arial"/>
        </w:rPr>
        <w:t>quatro</w:t>
      </w:r>
      <w:r w:rsidRPr="008905C7">
        <w:rPr>
          <w:rFonts w:ascii="Arial" w:hAnsi="Arial" w:cs="Arial"/>
        </w:rPr>
        <w:t xml:space="preserve">, o </w:t>
      </w:r>
      <w:r w:rsidRPr="008905C7">
        <w:rPr>
          <w:rFonts w:ascii="Arial" w:hAnsi="Arial" w:cs="Arial"/>
          <w:b/>
          <w:bCs/>
        </w:rPr>
        <w:t>MUNICÍPIO DE VERA CRUZ DO OESTE</w:t>
      </w:r>
      <w:r w:rsidRPr="008905C7">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614131" w:rsidRPr="001747B7">
        <w:rPr>
          <w:rFonts w:ascii="Arial" w:hAnsi="Arial" w:cs="Arial"/>
          <w:b/>
          <w:bCs/>
          <w:sz w:val="21"/>
          <w:szCs w:val="21"/>
        </w:rPr>
        <w:t xml:space="preserve">Ednei Sgobi, </w:t>
      </w:r>
      <w:r w:rsidR="00614131" w:rsidRPr="001747B7">
        <w:rPr>
          <w:rFonts w:ascii="Arial" w:hAnsi="Arial" w:cs="Arial"/>
          <w:sz w:val="21"/>
          <w:szCs w:val="21"/>
        </w:rPr>
        <w:t>portador do CPF nº 476.181.089-00 e RG 3.430.018-6 SESP/PR</w:t>
      </w:r>
      <w:r w:rsidRPr="008905C7">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7C5B2C" w:rsidRPr="008905C7">
        <w:rPr>
          <w:rFonts w:ascii="Arial" w:hAnsi="Arial" w:cs="Arial"/>
        </w:rPr>
        <w:t>900</w:t>
      </w:r>
      <w:r w:rsidR="00FE2F8B">
        <w:rPr>
          <w:rFonts w:ascii="Arial" w:hAnsi="Arial" w:cs="Arial"/>
        </w:rPr>
        <w:t>01</w:t>
      </w:r>
      <w:r w:rsidRPr="008905C7">
        <w:rPr>
          <w:rFonts w:ascii="Arial" w:hAnsi="Arial" w:cs="Arial"/>
        </w:rPr>
        <w:t>/202</w:t>
      </w:r>
      <w:r w:rsidR="00584276" w:rsidRPr="008905C7">
        <w:rPr>
          <w:rFonts w:ascii="Arial" w:hAnsi="Arial" w:cs="Arial"/>
        </w:rPr>
        <w:t>5</w:t>
      </w:r>
      <w:r w:rsidRPr="008905C7">
        <w:rPr>
          <w:rFonts w:ascii="Arial" w:hAnsi="Arial" w:cs="Arial"/>
        </w:rPr>
        <w:t>, por deliberação da Pregoeira, devidamente HOMOLOGADO e publicado no Diário Oficial Eletrônico do Município, resolve REGISTRAR OS PREÇOS da DETENTORA DA ATA</w:t>
      </w:r>
      <w:r w:rsidR="00E8759F" w:rsidRPr="008905C7">
        <w:rPr>
          <w:rFonts w:ascii="Arial" w:hAnsi="Arial" w:cs="Arial"/>
        </w:rPr>
        <w:t>________________________</w:t>
      </w:r>
      <w:r w:rsidRPr="008905C7">
        <w:rPr>
          <w:rFonts w:ascii="Arial" w:hAnsi="Arial" w:cs="Arial"/>
        </w:rPr>
        <w:t>, CNPJ</w:t>
      </w:r>
      <w:r w:rsidRPr="008905C7">
        <w:rPr>
          <w:rFonts w:ascii="Arial" w:hAnsi="Arial" w:cs="Arial"/>
        </w:rPr>
        <w:tab/>
      </w:r>
      <w:r w:rsidR="00E8759F" w:rsidRPr="008905C7">
        <w:rPr>
          <w:rFonts w:ascii="Arial" w:hAnsi="Arial" w:cs="Arial"/>
        </w:rPr>
        <w:t>________________</w:t>
      </w:r>
      <w:r w:rsidRPr="008905C7">
        <w:rPr>
          <w:rFonts w:ascii="Arial" w:hAnsi="Arial" w:cs="Arial"/>
        </w:rPr>
        <w:t>, com sede à</w:t>
      </w:r>
      <w:r w:rsidRPr="008905C7">
        <w:rPr>
          <w:rFonts w:ascii="Arial" w:hAnsi="Arial" w:cs="Arial"/>
        </w:rPr>
        <w:tab/>
        <w:t>, nº</w:t>
      </w:r>
      <w:r w:rsidR="00E8759F" w:rsidRPr="008905C7">
        <w:rPr>
          <w:rFonts w:ascii="Arial" w:hAnsi="Arial" w:cs="Arial"/>
        </w:rPr>
        <w:t>________________________________________</w:t>
      </w:r>
      <w:r w:rsidRPr="008905C7">
        <w:rPr>
          <w:rFonts w:ascii="Arial" w:hAnsi="Arial" w:cs="Arial"/>
        </w:rPr>
        <w:t>, na cidade de</w:t>
      </w:r>
      <w:r w:rsidR="00E8759F" w:rsidRPr="008905C7">
        <w:rPr>
          <w:rFonts w:ascii="Arial" w:hAnsi="Arial" w:cs="Arial"/>
        </w:rPr>
        <w:t>________________</w:t>
      </w:r>
      <w:r w:rsidRPr="008905C7">
        <w:rPr>
          <w:rFonts w:ascii="Arial" w:hAnsi="Arial" w:cs="Arial"/>
        </w:rPr>
        <w:t>, Estadoo</w:t>
      </w:r>
      <w:r w:rsidR="00E8759F" w:rsidRPr="008905C7">
        <w:rPr>
          <w:rFonts w:ascii="Arial" w:hAnsi="Arial" w:cs="Arial"/>
        </w:rPr>
        <w:t>________________</w:t>
      </w:r>
      <w:r w:rsidRPr="008905C7">
        <w:rPr>
          <w:rFonts w:ascii="Arial" w:hAnsi="Arial" w:cs="Arial"/>
        </w:rPr>
        <w:t>, CEP</w:t>
      </w:r>
      <w:r w:rsidR="00E8759F" w:rsidRPr="008905C7">
        <w:rPr>
          <w:rFonts w:ascii="Arial" w:hAnsi="Arial" w:cs="Arial"/>
        </w:rPr>
        <w:t>________</w:t>
      </w:r>
      <w:r w:rsidRPr="008905C7">
        <w:rPr>
          <w:rFonts w:ascii="Arial" w:hAnsi="Arial" w:cs="Arial"/>
        </w:rPr>
        <w:t xml:space="preserve"> doravante denominada DETENTORA DA ATA DE REGISTRO DE PREÇOS, neste ato representada por</w:t>
      </w:r>
      <w:r w:rsidR="00600698" w:rsidRPr="008905C7">
        <w:rPr>
          <w:rFonts w:ascii="Arial" w:hAnsi="Arial" w:cs="Arial"/>
        </w:rPr>
        <w:t>________________________________________________________________,</w:t>
      </w:r>
      <w:r w:rsidRPr="008905C7">
        <w:rPr>
          <w:rFonts w:ascii="Arial" w:hAnsi="Arial" w:cs="Arial"/>
        </w:rPr>
        <w:t xml:space="preserve"> CPF</w:t>
      </w:r>
      <w:r w:rsidR="000A7404" w:rsidRPr="008905C7">
        <w:rPr>
          <w:rFonts w:ascii="Arial" w:hAnsi="Arial" w:cs="Arial"/>
        </w:rPr>
        <w:t>________</w:t>
      </w:r>
      <w:r w:rsidRPr="008905C7">
        <w:rPr>
          <w:rFonts w:ascii="Arial" w:hAnsi="Arial" w:cs="Arial"/>
        </w:rPr>
        <w:t>e</w:t>
      </w:r>
      <w:r w:rsidR="003009D4" w:rsidRPr="008905C7">
        <w:rPr>
          <w:rFonts w:ascii="Arial" w:hAnsi="Arial" w:cs="Arial"/>
        </w:rPr>
        <w:t xml:space="preserve"> </w:t>
      </w:r>
      <w:r w:rsidRPr="008905C7">
        <w:rPr>
          <w:rFonts w:ascii="Arial" w:hAnsi="Arial" w:cs="Arial"/>
        </w:rPr>
        <w:t>RG</w:t>
      </w:r>
      <w:r w:rsidR="000A7404" w:rsidRPr="008905C7">
        <w:rPr>
          <w:rFonts w:ascii="Arial" w:hAnsi="Arial" w:cs="Arial"/>
        </w:rPr>
        <w:t>________</w:t>
      </w:r>
      <w:r w:rsidRPr="008905C7">
        <w:rPr>
          <w:rFonts w:ascii="Arial" w:hAnsi="Arial" w:cs="Arial"/>
        </w:rPr>
        <w:t>, observada as condições do Ata que rege o Pregão e aquelas enunciadas nas cláusulas que seguem:</w:t>
      </w:r>
    </w:p>
    <w:p w14:paraId="4A2A41CF" w14:textId="77777777" w:rsidR="009219EC" w:rsidRPr="008905C7" w:rsidRDefault="009219EC" w:rsidP="00DA1933">
      <w:pPr>
        <w:jc w:val="both"/>
        <w:rPr>
          <w:rFonts w:ascii="Arial" w:hAnsi="Arial" w:cs="Arial"/>
        </w:rPr>
      </w:pPr>
    </w:p>
    <w:p w14:paraId="5F8A8291" w14:textId="15371B0C" w:rsidR="0088489D" w:rsidRPr="008905C7" w:rsidRDefault="00576EA9" w:rsidP="00DA1933">
      <w:pPr>
        <w:jc w:val="both"/>
        <w:rPr>
          <w:rFonts w:ascii="Arial" w:hAnsi="Arial" w:cs="Arial"/>
          <w:b/>
          <w:bCs/>
        </w:rPr>
      </w:pPr>
      <w:r w:rsidRPr="008905C7">
        <w:rPr>
          <w:rFonts w:ascii="Arial" w:hAnsi="Arial" w:cs="Arial"/>
        </w:rPr>
        <w:t xml:space="preserve">Fazem parte desta ata de registro de preços o edital e anexos constantes do </w:t>
      </w:r>
      <w:r w:rsidRPr="008905C7">
        <w:rPr>
          <w:rFonts w:ascii="Arial" w:hAnsi="Arial" w:cs="Arial"/>
          <w:b/>
          <w:bCs/>
        </w:rPr>
        <w:t>Pregão Eletrônico nº</w:t>
      </w:r>
      <w:r w:rsidRPr="008905C7">
        <w:rPr>
          <w:rFonts w:ascii="Arial" w:hAnsi="Arial" w:cs="Arial"/>
        </w:rPr>
        <w:t xml:space="preserve"> </w:t>
      </w:r>
      <w:r w:rsidR="007C5B2C" w:rsidRPr="008905C7">
        <w:rPr>
          <w:rFonts w:ascii="Arial" w:hAnsi="Arial" w:cs="Arial"/>
        </w:rPr>
        <w:t>900</w:t>
      </w:r>
      <w:r w:rsidR="00606A4D">
        <w:rPr>
          <w:rFonts w:ascii="Arial" w:hAnsi="Arial" w:cs="Arial"/>
        </w:rPr>
        <w:t>01</w:t>
      </w:r>
      <w:r w:rsidR="001F5AC3" w:rsidRPr="008905C7">
        <w:rPr>
          <w:rFonts w:ascii="Arial" w:hAnsi="Arial" w:cs="Arial"/>
        </w:rPr>
        <w:t>_</w:t>
      </w:r>
      <w:r w:rsidR="007C5B2C" w:rsidRPr="008905C7">
        <w:rPr>
          <w:rFonts w:ascii="Arial" w:hAnsi="Arial" w:cs="Arial"/>
        </w:rPr>
        <w:t>/</w:t>
      </w:r>
      <w:r w:rsidRPr="008905C7">
        <w:rPr>
          <w:rFonts w:ascii="Arial" w:hAnsi="Arial" w:cs="Arial"/>
        </w:rPr>
        <w:t>202</w:t>
      </w:r>
      <w:r w:rsidR="001F5AC3" w:rsidRPr="008905C7">
        <w:rPr>
          <w:rFonts w:ascii="Arial" w:hAnsi="Arial" w:cs="Arial"/>
        </w:rPr>
        <w:t>5</w:t>
      </w:r>
      <w:r w:rsidRPr="008905C7">
        <w:rPr>
          <w:rFonts w:ascii="Arial" w:hAnsi="Arial" w:cs="Arial"/>
        </w:rPr>
        <w:t xml:space="preserve">, cujo objeto é o </w:t>
      </w:r>
      <w:bookmarkStart w:id="0" w:name="_Hlk180736959"/>
      <w:r w:rsidR="00C277FA" w:rsidRPr="008905C7">
        <w:rPr>
          <w:rFonts w:ascii="Arial" w:hAnsi="Arial" w:cs="Arial"/>
          <w:b/>
          <w:bCs/>
        </w:rPr>
        <w:t xml:space="preserve">Registro de preço para eventual </w:t>
      </w:r>
      <w:bookmarkEnd w:id="0"/>
      <w:r w:rsidR="00C277FA" w:rsidRPr="008905C7">
        <w:rPr>
          <w:rFonts w:ascii="Arial" w:hAnsi="Arial" w:cs="Arial"/>
          <w:b/>
          <w:bCs/>
        </w:rPr>
        <w:t>contrata</w:t>
      </w:r>
      <w:r w:rsidR="00C277FA" w:rsidRPr="008905C7">
        <w:rPr>
          <w:rFonts w:ascii="Arial" w:hAnsi="Arial" w:cs="Arial" w:hint="eastAsia"/>
          <w:b/>
          <w:bCs/>
        </w:rPr>
        <w:t>çã</w:t>
      </w:r>
      <w:r w:rsidR="00C277FA" w:rsidRPr="008905C7">
        <w:rPr>
          <w:rFonts w:ascii="Arial" w:hAnsi="Arial" w:cs="Arial"/>
          <w:b/>
          <w:bCs/>
        </w:rPr>
        <w:t>o de empresa para presta</w:t>
      </w:r>
      <w:r w:rsidR="00C277FA" w:rsidRPr="008905C7">
        <w:rPr>
          <w:rFonts w:ascii="Arial" w:hAnsi="Arial" w:cs="Arial" w:hint="eastAsia"/>
          <w:b/>
          <w:bCs/>
        </w:rPr>
        <w:t>çã</w:t>
      </w:r>
      <w:r w:rsidR="00C277FA" w:rsidRPr="008905C7">
        <w:rPr>
          <w:rFonts w:ascii="Arial" w:hAnsi="Arial" w:cs="Arial"/>
          <w:b/>
          <w:bCs/>
        </w:rPr>
        <w:t>o de servi</w:t>
      </w:r>
      <w:r w:rsidR="00C277FA" w:rsidRPr="008905C7">
        <w:rPr>
          <w:rFonts w:ascii="Arial" w:hAnsi="Arial" w:cs="Arial" w:hint="eastAsia"/>
          <w:b/>
          <w:bCs/>
        </w:rPr>
        <w:t>ç</w:t>
      </w:r>
      <w:r w:rsidR="00C277FA" w:rsidRPr="008905C7">
        <w:rPr>
          <w:rFonts w:ascii="Arial" w:hAnsi="Arial" w:cs="Arial"/>
          <w:b/>
          <w:bCs/>
        </w:rPr>
        <w:t>os de manuten</w:t>
      </w:r>
      <w:r w:rsidR="00C277FA" w:rsidRPr="008905C7">
        <w:rPr>
          <w:rFonts w:ascii="Arial" w:hAnsi="Arial" w:cs="Arial" w:hint="eastAsia"/>
          <w:b/>
          <w:bCs/>
        </w:rPr>
        <w:t>çã</w:t>
      </w:r>
      <w:r w:rsidR="00C277FA" w:rsidRPr="008905C7">
        <w:rPr>
          <w:rFonts w:ascii="Arial" w:hAnsi="Arial" w:cs="Arial"/>
          <w:b/>
          <w:bCs/>
        </w:rPr>
        <w:t>o t</w:t>
      </w:r>
      <w:r w:rsidR="00C277FA" w:rsidRPr="008905C7">
        <w:rPr>
          <w:rFonts w:ascii="Arial" w:hAnsi="Arial" w:cs="Arial" w:hint="eastAsia"/>
          <w:b/>
          <w:bCs/>
        </w:rPr>
        <w:t>é</w:t>
      </w:r>
      <w:r w:rsidR="00C277FA" w:rsidRPr="008905C7">
        <w:rPr>
          <w:rFonts w:ascii="Arial" w:hAnsi="Arial" w:cs="Arial"/>
          <w:b/>
          <w:bCs/>
        </w:rPr>
        <w:t>cnica preventiva corretiva e calibra</w:t>
      </w:r>
      <w:r w:rsidR="00C277FA" w:rsidRPr="008905C7">
        <w:rPr>
          <w:rFonts w:ascii="Arial" w:hAnsi="Arial" w:cs="Arial" w:hint="eastAsia"/>
          <w:b/>
          <w:bCs/>
        </w:rPr>
        <w:t>çã</w:t>
      </w:r>
      <w:r w:rsidR="00C277FA" w:rsidRPr="008905C7">
        <w:rPr>
          <w:rFonts w:ascii="Arial" w:hAnsi="Arial" w:cs="Arial"/>
          <w:b/>
          <w:bCs/>
        </w:rPr>
        <w:t>o das c</w:t>
      </w:r>
      <w:r w:rsidR="00C277FA" w:rsidRPr="008905C7">
        <w:rPr>
          <w:rFonts w:ascii="Arial" w:hAnsi="Arial" w:cs="Arial" w:hint="eastAsia"/>
          <w:b/>
          <w:bCs/>
        </w:rPr>
        <w:t>â</w:t>
      </w:r>
      <w:r w:rsidR="00C277FA" w:rsidRPr="008905C7">
        <w:rPr>
          <w:rFonts w:ascii="Arial" w:hAnsi="Arial" w:cs="Arial"/>
          <w:b/>
          <w:bCs/>
        </w:rPr>
        <w:t>maras de vacinas da marca "Indrel e Biotecno" com fornecimento de pe</w:t>
      </w:r>
      <w:r w:rsidR="00C277FA" w:rsidRPr="008905C7">
        <w:rPr>
          <w:rFonts w:ascii="Arial" w:hAnsi="Arial" w:cs="Arial" w:hint="eastAsia"/>
          <w:b/>
          <w:bCs/>
        </w:rPr>
        <w:t>ç</w:t>
      </w:r>
      <w:r w:rsidR="00C277FA" w:rsidRPr="008905C7">
        <w:rPr>
          <w:rFonts w:ascii="Arial" w:hAnsi="Arial" w:cs="Arial"/>
          <w:b/>
          <w:bCs/>
        </w:rPr>
        <w:t>as para atender as necessidades da Secretaria Municipal de Sa</w:t>
      </w:r>
      <w:r w:rsidR="00C277FA" w:rsidRPr="008905C7">
        <w:rPr>
          <w:rFonts w:ascii="Arial" w:hAnsi="Arial" w:cs="Arial" w:hint="eastAsia"/>
          <w:b/>
          <w:bCs/>
        </w:rPr>
        <w:t>ú</w:t>
      </w:r>
      <w:r w:rsidR="00C277FA" w:rsidRPr="008905C7">
        <w:rPr>
          <w:rFonts w:ascii="Arial" w:hAnsi="Arial" w:cs="Arial"/>
          <w:b/>
          <w:bCs/>
        </w:rPr>
        <w:t>de do munic</w:t>
      </w:r>
      <w:r w:rsidR="00C277FA" w:rsidRPr="008905C7">
        <w:rPr>
          <w:rFonts w:ascii="Arial" w:hAnsi="Arial" w:cs="Arial" w:hint="eastAsia"/>
          <w:b/>
          <w:bCs/>
        </w:rPr>
        <w:t>í</w:t>
      </w:r>
      <w:r w:rsidR="00C277FA" w:rsidRPr="008905C7">
        <w:rPr>
          <w:rFonts w:ascii="Arial" w:hAnsi="Arial" w:cs="Arial"/>
          <w:b/>
          <w:bCs/>
        </w:rPr>
        <w:t>pio de Vera Cruz do Oeste – PR.</w:t>
      </w:r>
    </w:p>
    <w:p w14:paraId="0A848C44" w14:textId="77777777" w:rsidR="00C277FA" w:rsidRPr="008905C7" w:rsidRDefault="00C277FA" w:rsidP="00DA1933">
      <w:pPr>
        <w:jc w:val="both"/>
        <w:rPr>
          <w:rFonts w:ascii="Arial" w:hAnsi="Arial" w:cs="Arial"/>
        </w:rPr>
      </w:pPr>
    </w:p>
    <w:p w14:paraId="121EB46C" w14:textId="4C50D1FF" w:rsidR="009219EC" w:rsidRPr="008905C7" w:rsidRDefault="00576EA9" w:rsidP="00985B38">
      <w:pPr>
        <w:jc w:val="both"/>
        <w:rPr>
          <w:rFonts w:ascii="Arial" w:hAnsi="Arial" w:cs="Arial"/>
          <w:b/>
          <w:bCs/>
        </w:rPr>
      </w:pPr>
      <w:r w:rsidRPr="008905C7">
        <w:rPr>
          <w:rFonts w:ascii="Arial" w:hAnsi="Arial" w:cs="Arial"/>
          <w:b/>
          <w:bCs/>
        </w:rPr>
        <w:t xml:space="preserve">1 – </w:t>
      </w:r>
      <w:r w:rsidR="00985B38" w:rsidRPr="008905C7">
        <w:rPr>
          <w:rFonts w:ascii="Arial" w:hAnsi="Arial" w:cs="Arial"/>
          <w:b/>
          <w:bCs/>
        </w:rPr>
        <w:t>DO SISTEMA DE REGISTRO DE PREÇOS</w:t>
      </w:r>
    </w:p>
    <w:p w14:paraId="3EFC613C" w14:textId="581F3120" w:rsidR="009219EC" w:rsidRPr="008905C7" w:rsidRDefault="00576EA9" w:rsidP="00773E24">
      <w:pPr>
        <w:pStyle w:val="PargrafodaLista"/>
        <w:numPr>
          <w:ilvl w:val="1"/>
          <w:numId w:val="11"/>
        </w:numPr>
        <w:ind w:left="0" w:firstLine="0"/>
        <w:rPr>
          <w:rFonts w:ascii="Arial" w:hAnsi="Arial" w:cs="Arial"/>
        </w:rPr>
      </w:pPr>
      <w:r w:rsidRPr="008905C7">
        <w:rPr>
          <w:rFonts w:ascii="Arial" w:hAnsi="Arial" w:cs="Arial"/>
        </w:rPr>
        <w:t xml:space="preserve">– </w:t>
      </w:r>
      <w:r w:rsidR="004802F1" w:rsidRPr="008905C7">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8905C7" w:rsidRDefault="009219EC" w:rsidP="006F735B">
      <w:pPr>
        <w:jc w:val="both"/>
        <w:rPr>
          <w:rFonts w:ascii="Arial" w:hAnsi="Arial" w:cs="Arial"/>
        </w:rPr>
      </w:pPr>
    </w:p>
    <w:p w14:paraId="5744DD11" w14:textId="45A0EA87" w:rsidR="009219EC" w:rsidRPr="008905C7" w:rsidRDefault="00576EA9" w:rsidP="006F735B">
      <w:pPr>
        <w:pStyle w:val="PargrafodaLista"/>
        <w:numPr>
          <w:ilvl w:val="0"/>
          <w:numId w:val="11"/>
        </w:numPr>
        <w:ind w:left="0" w:firstLine="0"/>
        <w:rPr>
          <w:rFonts w:ascii="Arial" w:hAnsi="Arial" w:cs="Arial"/>
          <w:b/>
          <w:bCs/>
        </w:rPr>
      </w:pPr>
      <w:r w:rsidRPr="008905C7">
        <w:rPr>
          <w:rFonts w:ascii="Arial" w:hAnsi="Arial" w:cs="Arial"/>
          <w:b/>
          <w:bCs/>
        </w:rPr>
        <w:t>– PREÇO, ESPECIFICAÇÕES E QUANTITATIVOS</w:t>
      </w:r>
    </w:p>
    <w:p w14:paraId="07E1B503" w14:textId="7289D642" w:rsidR="009219EC" w:rsidRPr="008905C7" w:rsidRDefault="00576EA9" w:rsidP="006F735B">
      <w:pPr>
        <w:pStyle w:val="PargrafodaLista"/>
        <w:numPr>
          <w:ilvl w:val="1"/>
          <w:numId w:val="11"/>
        </w:numPr>
        <w:ind w:left="0" w:firstLine="0"/>
        <w:rPr>
          <w:rFonts w:ascii="Arial" w:hAnsi="Arial" w:cs="Arial"/>
        </w:rPr>
      </w:pPr>
      <w:r w:rsidRPr="008905C7">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8905C7" w14:paraId="087D086B" w14:textId="77777777">
        <w:trPr>
          <w:trHeight w:val="505"/>
        </w:trPr>
        <w:tc>
          <w:tcPr>
            <w:tcW w:w="862" w:type="dxa"/>
          </w:tcPr>
          <w:p w14:paraId="78E9F3C7" w14:textId="77777777" w:rsidR="009219EC" w:rsidRPr="008905C7" w:rsidRDefault="00576EA9" w:rsidP="006F735B">
            <w:pPr>
              <w:jc w:val="both"/>
              <w:rPr>
                <w:rFonts w:ascii="Arial" w:hAnsi="Arial" w:cs="Arial"/>
                <w:b/>
                <w:bCs/>
              </w:rPr>
            </w:pPr>
            <w:r w:rsidRPr="008905C7">
              <w:rPr>
                <w:rFonts w:ascii="Arial" w:hAnsi="Arial" w:cs="Arial"/>
                <w:b/>
                <w:bCs/>
              </w:rPr>
              <w:t>ITEM</w:t>
            </w:r>
          </w:p>
        </w:tc>
        <w:tc>
          <w:tcPr>
            <w:tcW w:w="2298" w:type="dxa"/>
          </w:tcPr>
          <w:p w14:paraId="423A0245" w14:textId="77777777" w:rsidR="009219EC" w:rsidRPr="008905C7" w:rsidRDefault="00576EA9" w:rsidP="006F735B">
            <w:pPr>
              <w:jc w:val="both"/>
              <w:rPr>
                <w:rFonts w:ascii="Arial" w:hAnsi="Arial" w:cs="Arial"/>
                <w:b/>
                <w:bCs/>
              </w:rPr>
            </w:pPr>
            <w:r w:rsidRPr="008905C7">
              <w:rPr>
                <w:rFonts w:ascii="Arial" w:hAnsi="Arial" w:cs="Arial"/>
                <w:b/>
                <w:bCs/>
              </w:rPr>
              <w:t>DESCRIÇÃO</w:t>
            </w:r>
          </w:p>
        </w:tc>
        <w:tc>
          <w:tcPr>
            <w:tcW w:w="1340" w:type="dxa"/>
          </w:tcPr>
          <w:p w14:paraId="4675D6F9" w14:textId="77777777" w:rsidR="009219EC" w:rsidRPr="008905C7" w:rsidRDefault="00576EA9" w:rsidP="006F735B">
            <w:pPr>
              <w:jc w:val="both"/>
              <w:rPr>
                <w:rFonts w:ascii="Arial" w:hAnsi="Arial" w:cs="Arial"/>
                <w:b/>
                <w:bCs/>
              </w:rPr>
            </w:pPr>
            <w:r w:rsidRPr="008905C7">
              <w:rPr>
                <w:rFonts w:ascii="Arial" w:hAnsi="Arial" w:cs="Arial"/>
                <w:b/>
                <w:bCs/>
              </w:rPr>
              <w:t>QUANT.</w:t>
            </w:r>
          </w:p>
        </w:tc>
        <w:tc>
          <w:tcPr>
            <w:tcW w:w="975" w:type="dxa"/>
          </w:tcPr>
          <w:p w14:paraId="31C4FA5B" w14:textId="77777777" w:rsidR="009219EC" w:rsidRPr="008905C7" w:rsidRDefault="00576EA9" w:rsidP="006F735B">
            <w:pPr>
              <w:jc w:val="both"/>
              <w:rPr>
                <w:rFonts w:ascii="Arial" w:hAnsi="Arial" w:cs="Arial"/>
                <w:b/>
                <w:bCs/>
              </w:rPr>
            </w:pPr>
            <w:r w:rsidRPr="008905C7">
              <w:rPr>
                <w:rFonts w:ascii="Arial" w:hAnsi="Arial" w:cs="Arial"/>
                <w:b/>
                <w:bCs/>
              </w:rPr>
              <w:t>UNID.</w:t>
            </w:r>
          </w:p>
        </w:tc>
        <w:tc>
          <w:tcPr>
            <w:tcW w:w="1242" w:type="dxa"/>
          </w:tcPr>
          <w:p w14:paraId="6CC53E1C" w14:textId="77777777" w:rsidR="009219EC" w:rsidRPr="008905C7" w:rsidRDefault="00576EA9" w:rsidP="006F735B">
            <w:pPr>
              <w:jc w:val="both"/>
              <w:rPr>
                <w:rFonts w:ascii="Arial" w:hAnsi="Arial" w:cs="Arial"/>
                <w:b/>
                <w:bCs/>
              </w:rPr>
            </w:pPr>
            <w:r w:rsidRPr="008905C7">
              <w:rPr>
                <w:rFonts w:ascii="Arial" w:hAnsi="Arial" w:cs="Arial"/>
                <w:b/>
                <w:bCs/>
              </w:rPr>
              <w:t>MARCA</w:t>
            </w:r>
          </w:p>
        </w:tc>
        <w:tc>
          <w:tcPr>
            <w:tcW w:w="1513" w:type="dxa"/>
          </w:tcPr>
          <w:p w14:paraId="65ECBC32" w14:textId="77777777" w:rsidR="009219EC" w:rsidRPr="008905C7" w:rsidRDefault="00576EA9" w:rsidP="006F735B">
            <w:pPr>
              <w:jc w:val="both"/>
              <w:rPr>
                <w:rFonts w:ascii="Arial" w:hAnsi="Arial" w:cs="Arial"/>
                <w:b/>
                <w:bCs/>
              </w:rPr>
            </w:pPr>
            <w:r w:rsidRPr="008905C7">
              <w:rPr>
                <w:rFonts w:ascii="Arial" w:hAnsi="Arial" w:cs="Arial"/>
                <w:b/>
                <w:bCs/>
              </w:rPr>
              <w:t>VALOR UNITARIO</w:t>
            </w:r>
          </w:p>
        </w:tc>
        <w:tc>
          <w:tcPr>
            <w:tcW w:w="1427" w:type="dxa"/>
          </w:tcPr>
          <w:p w14:paraId="45FCA61A" w14:textId="77777777" w:rsidR="009219EC" w:rsidRPr="008905C7" w:rsidRDefault="00576EA9" w:rsidP="006F735B">
            <w:pPr>
              <w:jc w:val="both"/>
              <w:rPr>
                <w:rFonts w:ascii="Arial" w:hAnsi="Arial" w:cs="Arial"/>
                <w:b/>
                <w:bCs/>
              </w:rPr>
            </w:pPr>
            <w:r w:rsidRPr="008905C7">
              <w:rPr>
                <w:rFonts w:ascii="Arial" w:hAnsi="Arial" w:cs="Arial"/>
                <w:b/>
                <w:bCs/>
              </w:rPr>
              <w:t>VALOR TOTAL</w:t>
            </w:r>
          </w:p>
        </w:tc>
      </w:tr>
      <w:tr w:rsidR="009219EC" w:rsidRPr="008905C7" w14:paraId="0DB05E8E" w14:textId="77777777">
        <w:trPr>
          <w:trHeight w:val="251"/>
        </w:trPr>
        <w:tc>
          <w:tcPr>
            <w:tcW w:w="862" w:type="dxa"/>
          </w:tcPr>
          <w:p w14:paraId="3FB8A399" w14:textId="77777777" w:rsidR="009219EC" w:rsidRPr="008905C7" w:rsidRDefault="009219EC" w:rsidP="006F735B">
            <w:pPr>
              <w:jc w:val="both"/>
              <w:rPr>
                <w:rFonts w:ascii="Arial" w:hAnsi="Arial" w:cs="Arial"/>
              </w:rPr>
            </w:pPr>
          </w:p>
        </w:tc>
        <w:tc>
          <w:tcPr>
            <w:tcW w:w="2298" w:type="dxa"/>
          </w:tcPr>
          <w:p w14:paraId="2968FD4D" w14:textId="77777777" w:rsidR="009219EC" w:rsidRPr="008905C7" w:rsidRDefault="009219EC" w:rsidP="006F735B">
            <w:pPr>
              <w:jc w:val="both"/>
              <w:rPr>
                <w:rFonts w:ascii="Arial" w:hAnsi="Arial" w:cs="Arial"/>
              </w:rPr>
            </w:pPr>
          </w:p>
        </w:tc>
        <w:tc>
          <w:tcPr>
            <w:tcW w:w="1340" w:type="dxa"/>
          </w:tcPr>
          <w:p w14:paraId="3BCA28D9" w14:textId="77777777" w:rsidR="009219EC" w:rsidRPr="008905C7" w:rsidRDefault="009219EC" w:rsidP="006F735B">
            <w:pPr>
              <w:jc w:val="both"/>
              <w:rPr>
                <w:rFonts w:ascii="Arial" w:hAnsi="Arial" w:cs="Arial"/>
              </w:rPr>
            </w:pPr>
          </w:p>
        </w:tc>
        <w:tc>
          <w:tcPr>
            <w:tcW w:w="975" w:type="dxa"/>
          </w:tcPr>
          <w:p w14:paraId="558DD74F" w14:textId="77777777" w:rsidR="009219EC" w:rsidRPr="008905C7" w:rsidRDefault="009219EC" w:rsidP="006F735B">
            <w:pPr>
              <w:jc w:val="both"/>
              <w:rPr>
                <w:rFonts w:ascii="Arial" w:hAnsi="Arial" w:cs="Arial"/>
              </w:rPr>
            </w:pPr>
          </w:p>
        </w:tc>
        <w:tc>
          <w:tcPr>
            <w:tcW w:w="1242" w:type="dxa"/>
          </w:tcPr>
          <w:p w14:paraId="3D89E0AB" w14:textId="77777777" w:rsidR="009219EC" w:rsidRPr="008905C7" w:rsidRDefault="009219EC" w:rsidP="006F735B">
            <w:pPr>
              <w:jc w:val="both"/>
              <w:rPr>
                <w:rFonts w:ascii="Arial" w:hAnsi="Arial" w:cs="Arial"/>
              </w:rPr>
            </w:pPr>
          </w:p>
        </w:tc>
        <w:tc>
          <w:tcPr>
            <w:tcW w:w="1513" w:type="dxa"/>
          </w:tcPr>
          <w:p w14:paraId="6D7CDA55" w14:textId="77777777" w:rsidR="009219EC" w:rsidRPr="008905C7" w:rsidRDefault="009219EC" w:rsidP="006F735B">
            <w:pPr>
              <w:jc w:val="both"/>
              <w:rPr>
                <w:rFonts w:ascii="Arial" w:hAnsi="Arial" w:cs="Arial"/>
              </w:rPr>
            </w:pPr>
          </w:p>
        </w:tc>
        <w:tc>
          <w:tcPr>
            <w:tcW w:w="1427" w:type="dxa"/>
          </w:tcPr>
          <w:p w14:paraId="69D0E364" w14:textId="77777777" w:rsidR="009219EC" w:rsidRPr="008905C7" w:rsidRDefault="009219EC" w:rsidP="006F735B">
            <w:pPr>
              <w:jc w:val="both"/>
              <w:rPr>
                <w:rFonts w:ascii="Arial" w:hAnsi="Arial" w:cs="Arial"/>
              </w:rPr>
            </w:pPr>
          </w:p>
        </w:tc>
      </w:tr>
    </w:tbl>
    <w:p w14:paraId="7406691D" w14:textId="77777777" w:rsidR="009219EC" w:rsidRPr="008905C7" w:rsidRDefault="009219EC" w:rsidP="006F735B">
      <w:pPr>
        <w:jc w:val="both"/>
        <w:rPr>
          <w:rFonts w:ascii="Arial" w:hAnsi="Arial" w:cs="Arial"/>
        </w:rPr>
      </w:pPr>
    </w:p>
    <w:p w14:paraId="1CF68FF4" w14:textId="33D2B83F" w:rsidR="00620A9B" w:rsidRPr="008905C7" w:rsidRDefault="00620A9B" w:rsidP="006F735B">
      <w:pPr>
        <w:pStyle w:val="PargrafodaLista"/>
        <w:numPr>
          <w:ilvl w:val="1"/>
          <w:numId w:val="11"/>
        </w:numPr>
        <w:ind w:left="0" w:firstLine="0"/>
        <w:rPr>
          <w:rFonts w:ascii="Arial" w:hAnsi="Arial" w:cs="Arial"/>
        </w:rPr>
      </w:pPr>
      <w:r w:rsidRPr="008905C7">
        <w:rPr>
          <w:rFonts w:ascii="Arial" w:hAnsi="Arial" w:cs="Arial"/>
        </w:rPr>
        <w:t xml:space="preserve">– O valor total desta ata de registro de preços é de </w:t>
      </w:r>
      <w:r w:rsidRPr="008905C7">
        <w:rPr>
          <w:rFonts w:ascii="Arial" w:hAnsi="Arial" w:cs="Arial"/>
          <w:b/>
          <w:bCs/>
        </w:rPr>
        <w:t xml:space="preserve">R$ xxxxxxxxxxx </w:t>
      </w:r>
      <w:r w:rsidRPr="008905C7">
        <w:rPr>
          <w:rFonts w:ascii="Arial" w:hAnsi="Arial" w:cs="Arial"/>
          <w:b/>
          <w:bCs/>
          <w:lang w:val="pt-BR"/>
        </w:rPr>
        <w:t>(_____________)</w:t>
      </w:r>
    </w:p>
    <w:p w14:paraId="34FB659D" w14:textId="3C1C18F7" w:rsidR="009219EC" w:rsidRPr="008905C7" w:rsidRDefault="00576EA9" w:rsidP="006F735B">
      <w:pPr>
        <w:pStyle w:val="PargrafodaLista"/>
        <w:numPr>
          <w:ilvl w:val="1"/>
          <w:numId w:val="11"/>
        </w:numPr>
        <w:ind w:left="0" w:firstLine="0"/>
        <w:rPr>
          <w:rFonts w:ascii="Arial" w:hAnsi="Arial" w:cs="Arial"/>
        </w:rPr>
      </w:pPr>
      <w:r w:rsidRPr="008905C7">
        <w:rPr>
          <w:rFonts w:ascii="Arial" w:hAnsi="Arial" w:cs="Arial"/>
        </w:rPr>
        <w:t>É vedado efetuar acréscimos nos quantitativos fixados na ata de registro de preços.</w:t>
      </w:r>
    </w:p>
    <w:p w14:paraId="2B75F70D" w14:textId="77777777" w:rsidR="009219EC" w:rsidRPr="008905C7" w:rsidRDefault="009219EC" w:rsidP="005F338E">
      <w:pPr>
        <w:jc w:val="both"/>
        <w:rPr>
          <w:rFonts w:ascii="Arial" w:hAnsi="Arial" w:cs="Arial"/>
        </w:rPr>
      </w:pPr>
    </w:p>
    <w:p w14:paraId="67937E58" w14:textId="441232C7" w:rsidR="009219EC" w:rsidRPr="008905C7" w:rsidRDefault="00576EA9" w:rsidP="00183BF1">
      <w:pPr>
        <w:pStyle w:val="PargrafodaLista"/>
        <w:numPr>
          <w:ilvl w:val="0"/>
          <w:numId w:val="11"/>
        </w:numPr>
        <w:tabs>
          <w:tab w:val="left" w:pos="426"/>
        </w:tabs>
        <w:ind w:left="0" w:firstLine="0"/>
        <w:rPr>
          <w:rFonts w:ascii="Arial" w:hAnsi="Arial" w:cs="Arial"/>
          <w:b/>
          <w:bCs/>
        </w:rPr>
      </w:pPr>
      <w:r w:rsidRPr="008905C7">
        <w:rPr>
          <w:rFonts w:ascii="Arial" w:hAnsi="Arial" w:cs="Arial"/>
          <w:b/>
          <w:bCs/>
        </w:rPr>
        <w:t>– DO PRAZO DA ATA DE REGISTRO DE PREÇOS</w:t>
      </w:r>
    </w:p>
    <w:p w14:paraId="59270726" w14:textId="0ACB025B" w:rsidR="00233CF5" w:rsidRPr="008905C7" w:rsidRDefault="00576EA9" w:rsidP="00911A90">
      <w:pPr>
        <w:pStyle w:val="PargrafodaLista"/>
        <w:widowControl/>
        <w:numPr>
          <w:ilvl w:val="1"/>
          <w:numId w:val="11"/>
        </w:numPr>
        <w:tabs>
          <w:tab w:val="left" w:pos="426"/>
        </w:tabs>
        <w:ind w:left="0" w:firstLine="0"/>
        <w:rPr>
          <w:rFonts w:ascii="Arial" w:hAnsi="Arial" w:cs="Arial"/>
        </w:rPr>
      </w:pPr>
      <w:r w:rsidRPr="008905C7">
        <w:rPr>
          <w:rFonts w:ascii="Arial" w:hAnsi="Arial" w:cs="Arial"/>
        </w:rPr>
        <w:t xml:space="preserve">- </w:t>
      </w:r>
      <w:r w:rsidR="00233CF5" w:rsidRPr="008905C7">
        <w:rPr>
          <w:rFonts w:ascii="Arial" w:hAnsi="Arial" w:cs="Arial"/>
        </w:rPr>
        <w:t xml:space="preserve">O prazo de validade da ata de registro de preços é de </w:t>
      </w:r>
      <w:r w:rsidR="00D31B62" w:rsidRPr="008905C7">
        <w:rPr>
          <w:rFonts w:ascii="Arial" w:hAnsi="Arial" w:cs="Arial"/>
        </w:rPr>
        <w:t>12</w:t>
      </w:r>
      <w:r w:rsidR="00233CF5" w:rsidRPr="008905C7">
        <w:rPr>
          <w:rFonts w:ascii="Arial" w:hAnsi="Arial" w:cs="Arial"/>
        </w:rPr>
        <w:t xml:space="preserve"> (</w:t>
      </w:r>
      <w:r w:rsidR="00D31B62" w:rsidRPr="008905C7">
        <w:rPr>
          <w:rFonts w:ascii="Arial" w:hAnsi="Arial" w:cs="Arial"/>
        </w:rPr>
        <w:t>doze</w:t>
      </w:r>
      <w:r w:rsidR="00233CF5" w:rsidRPr="008905C7">
        <w:rPr>
          <w:rFonts w:ascii="Arial" w:hAnsi="Arial" w:cs="Arial"/>
        </w:rPr>
        <w:t>) meses, após a data de sua publicação no PNCP, podendo ser prorrogada conforme Lei n° 14.133/21.</w:t>
      </w:r>
    </w:p>
    <w:p w14:paraId="3237F250" w14:textId="3AC0C4B3" w:rsidR="009219EC" w:rsidRPr="008905C7" w:rsidRDefault="009219EC" w:rsidP="00911A90">
      <w:pPr>
        <w:pStyle w:val="PargrafodaLista"/>
        <w:tabs>
          <w:tab w:val="left" w:pos="426"/>
        </w:tabs>
        <w:ind w:left="0"/>
        <w:rPr>
          <w:rFonts w:ascii="Arial" w:hAnsi="Arial" w:cs="Arial"/>
        </w:rPr>
      </w:pPr>
    </w:p>
    <w:p w14:paraId="3AB96150" w14:textId="325F197B" w:rsidR="0001143F" w:rsidRPr="008905C7" w:rsidRDefault="009956C9" w:rsidP="00911A90">
      <w:pPr>
        <w:pStyle w:val="PargrafodaLista"/>
        <w:numPr>
          <w:ilvl w:val="0"/>
          <w:numId w:val="11"/>
        </w:numPr>
        <w:ind w:left="0" w:firstLine="0"/>
        <w:rPr>
          <w:rFonts w:ascii="Arial" w:hAnsi="Arial" w:cs="Arial"/>
          <w:b/>
          <w:bCs/>
        </w:rPr>
      </w:pPr>
      <w:r w:rsidRPr="008905C7">
        <w:rPr>
          <w:rFonts w:ascii="Arial" w:hAnsi="Arial" w:cs="Arial"/>
          <w:b/>
          <w:bCs/>
        </w:rPr>
        <w:t>-</w:t>
      </w:r>
      <w:r w:rsidR="0001143F" w:rsidRPr="008905C7">
        <w:rPr>
          <w:rFonts w:ascii="Arial" w:hAnsi="Arial" w:cs="Arial"/>
          <w:b/>
          <w:bCs/>
        </w:rPr>
        <w:t xml:space="preserve"> CONDIÇÕES DE RECEBIMENTO E FORNECIMENTO </w:t>
      </w:r>
    </w:p>
    <w:p w14:paraId="74D70AFB" w14:textId="77777777" w:rsidR="0001143F" w:rsidRPr="008905C7" w:rsidRDefault="0001143F" w:rsidP="00911A90">
      <w:pPr>
        <w:pStyle w:val="Corpodetexto"/>
        <w:numPr>
          <w:ilvl w:val="1"/>
          <w:numId w:val="11"/>
        </w:numPr>
        <w:spacing w:line="250" w:lineRule="exact"/>
        <w:ind w:left="0" w:firstLine="0"/>
        <w:jc w:val="both"/>
        <w:rPr>
          <w:rFonts w:ascii="Arial" w:hAnsi="Arial" w:cs="Arial"/>
        </w:rPr>
      </w:pPr>
      <w:r w:rsidRPr="008905C7">
        <w:rPr>
          <w:rFonts w:ascii="Arial" w:hAnsi="Arial" w:cs="Arial"/>
          <w:b/>
          <w:bCs/>
        </w:rPr>
        <w:t>DO RECEBIMENTO DO OBJETO</w:t>
      </w:r>
    </w:p>
    <w:p w14:paraId="5E3EDC9E" w14:textId="77777777" w:rsidR="00911A90" w:rsidRPr="008905C7" w:rsidRDefault="00911A90" w:rsidP="00911A90">
      <w:pPr>
        <w:pStyle w:val="PargrafodaLista"/>
        <w:widowControl/>
        <w:numPr>
          <w:ilvl w:val="2"/>
          <w:numId w:val="11"/>
        </w:numPr>
        <w:ind w:left="0" w:firstLine="0"/>
      </w:pPr>
      <w:r w:rsidRPr="008905C7">
        <w:lastRenderedPageBreak/>
        <w:t xml:space="preserve">Os serviços serão recebidos provisoriamente em até 3 (três) dias úteis contados da entrega efetiva, juntamente com a nota fiscal ou instrumento de cobrança equivalente, pelo(a) </w:t>
      </w:r>
      <w:r w:rsidRPr="008905C7">
        <w:rPr>
          <w:rFonts w:ascii="Arial" w:hAnsi="Arial" w:cs="Arial"/>
          <w:bCs/>
          <w:iCs/>
        </w:rPr>
        <w:t>funcionário(a)/Comissão de Recebimento de Bens e Serviços designada por autoridade competente, para que o(a) mesmo(a) verifique a conformidade às especificações da autorização de fornecimento e ao Termo de Referência.</w:t>
      </w:r>
    </w:p>
    <w:p w14:paraId="2CA27F14" w14:textId="77777777" w:rsidR="00911A90" w:rsidRPr="008905C7" w:rsidRDefault="00911A90" w:rsidP="00911A90">
      <w:pPr>
        <w:pStyle w:val="PargrafodaLista"/>
        <w:widowControl/>
        <w:numPr>
          <w:ilvl w:val="2"/>
          <w:numId w:val="11"/>
        </w:numPr>
        <w:tabs>
          <w:tab w:val="left" w:pos="993"/>
        </w:tabs>
        <w:ind w:left="0" w:firstLine="0"/>
        <w:rPr>
          <w:rFonts w:ascii="Arial" w:hAnsi="Arial" w:cs="Arial"/>
          <w:bCs/>
        </w:rPr>
      </w:pPr>
      <w:r w:rsidRPr="008905C7">
        <w:t>O recebimento definitivo ocorrerá em até 15 (quinze) dias do recebimento provisório, mediante atesto na Nota Fiscal do servidor e/ou Comiss</w:t>
      </w:r>
      <w:r w:rsidRPr="008905C7">
        <w:rPr>
          <w:rFonts w:hint="eastAsia"/>
        </w:rPr>
        <w:t>ã</w:t>
      </w:r>
      <w:r w:rsidRPr="008905C7">
        <w:t>o de Recebimento de Bens e Servi</w:t>
      </w:r>
      <w:r w:rsidRPr="008905C7">
        <w:rPr>
          <w:rFonts w:hint="eastAsia"/>
        </w:rPr>
        <w:t>ç</w:t>
      </w:r>
      <w:r w:rsidRPr="008905C7">
        <w:t>os, após a inspeção do serviço pelo responsável da secretaria, da qualidade e quantidade da entrega realizada.</w:t>
      </w:r>
    </w:p>
    <w:p w14:paraId="70F1E865" w14:textId="283C7D42" w:rsidR="00911A90" w:rsidRPr="008905C7" w:rsidRDefault="00911A90" w:rsidP="00911A90">
      <w:pPr>
        <w:pStyle w:val="PargrafodaLista"/>
        <w:widowControl/>
        <w:numPr>
          <w:ilvl w:val="2"/>
          <w:numId w:val="11"/>
        </w:numPr>
        <w:ind w:left="0" w:firstLine="0"/>
      </w:pPr>
      <w:r w:rsidRPr="008905C7">
        <w:t xml:space="preserve">O recebimento provisório ou definitivo não excluirá, da </w:t>
      </w:r>
      <w:r w:rsidR="00BB2C57" w:rsidRPr="008905C7">
        <w:t>detentora da ata</w:t>
      </w:r>
      <w:r w:rsidRPr="008905C7">
        <w:t>, a responsabilidade civil pela solidez e pela segurança dos serviços prestados nem a responsabilidade ético-profissional pela perfeita execução da ata de registro de preços.</w:t>
      </w:r>
    </w:p>
    <w:p w14:paraId="0B6D6B7F" w14:textId="77777777" w:rsidR="00911A90" w:rsidRPr="008905C7" w:rsidRDefault="00911A90" w:rsidP="00911A90">
      <w:pPr>
        <w:pStyle w:val="PargrafodaLista"/>
        <w:widowControl/>
        <w:numPr>
          <w:ilvl w:val="2"/>
          <w:numId w:val="11"/>
        </w:numPr>
        <w:ind w:left="0" w:firstLine="0"/>
      </w:pPr>
      <w:r w:rsidRPr="008905C7">
        <w:rPr>
          <w:rFonts w:ascii="Arial" w:hAnsi="Arial" w:cs="Arial"/>
          <w:bCs/>
        </w:rPr>
        <w:t>Os serviços serão recebidos por funcionário designado e/ou pela Comissão de Recebimento de Bens e Serviços, que realizará as conferências necessárias para o cumprimento do objeto.</w:t>
      </w:r>
    </w:p>
    <w:p w14:paraId="7FC1A3E6" w14:textId="170F65AE" w:rsidR="00911A90" w:rsidRPr="008905C7" w:rsidRDefault="00911A90" w:rsidP="00911A90">
      <w:pPr>
        <w:pStyle w:val="PargrafodaLista"/>
        <w:widowControl/>
        <w:numPr>
          <w:ilvl w:val="2"/>
          <w:numId w:val="11"/>
        </w:numPr>
        <w:ind w:left="0" w:firstLine="0"/>
      </w:pPr>
      <w:r w:rsidRPr="008905C7">
        <w:t xml:space="preserve">Na hipótese de constatação de irregularidades ou inconformidade que comprometam a aceitação dos serviços ou que os mesmos </w:t>
      </w:r>
      <w:r w:rsidRPr="008905C7">
        <w:rPr>
          <w:rFonts w:ascii="Arial" w:hAnsi="Arial" w:cs="Arial"/>
        </w:rPr>
        <w:t>não estiverem estritamente de acordo com as especificações constantes nest</w:t>
      </w:r>
      <w:r w:rsidR="0048608F" w:rsidRPr="008905C7">
        <w:rPr>
          <w:rFonts w:ascii="Arial" w:hAnsi="Arial" w:cs="Arial"/>
        </w:rPr>
        <w:t>a ata de registro de preços, no</w:t>
      </w:r>
      <w:r w:rsidRPr="008905C7">
        <w:rPr>
          <w:rFonts w:ascii="Arial" w:hAnsi="Arial" w:cs="Arial"/>
        </w:rPr>
        <w:t xml:space="preserve"> edital, na proposta e no termo de referência, os mesmos serão rejeitados e deverão ser refeitos nos prazos estipulados, sem qualquer ônus para a Administração, </w:t>
      </w:r>
      <w:r w:rsidRPr="008905C7">
        <w:t>sendo que o ato do recebimento não importará na aceitação.</w:t>
      </w:r>
    </w:p>
    <w:p w14:paraId="42B9BAAC" w14:textId="5BED8B07" w:rsidR="00911A90" w:rsidRPr="008905C7" w:rsidRDefault="00911A90" w:rsidP="00911A90">
      <w:pPr>
        <w:pStyle w:val="PargrafodaLista"/>
        <w:widowControl/>
        <w:numPr>
          <w:ilvl w:val="3"/>
          <w:numId w:val="11"/>
        </w:numPr>
        <w:ind w:left="0" w:firstLine="0"/>
      </w:pPr>
      <w:r w:rsidRPr="008905C7">
        <w:rPr>
          <w:rFonts w:ascii="Arial" w:hAnsi="Arial" w:cs="Arial"/>
        </w:rPr>
        <w:t xml:space="preserve">Caberá à </w:t>
      </w:r>
      <w:r w:rsidR="0048608F" w:rsidRPr="008905C7">
        <w:t>detentora da ata</w:t>
      </w:r>
      <w:r w:rsidR="0048608F" w:rsidRPr="008905C7">
        <w:rPr>
          <w:rFonts w:ascii="Arial" w:hAnsi="Arial" w:cs="Arial"/>
        </w:rPr>
        <w:t xml:space="preserve"> </w:t>
      </w:r>
      <w:r w:rsidRPr="008905C7">
        <w:rPr>
          <w:rFonts w:ascii="Arial" w:hAnsi="Arial" w:cs="Arial"/>
        </w:rPr>
        <w:t>arcar com os custos diretos e indiretos da substituição dos serviços, se necessário.</w:t>
      </w:r>
    </w:p>
    <w:p w14:paraId="6A3B25BC" w14:textId="57023BBA" w:rsidR="00911A90" w:rsidRPr="008905C7" w:rsidRDefault="00911A90" w:rsidP="00911A90">
      <w:pPr>
        <w:pStyle w:val="PargrafodaLista"/>
        <w:widowControl/>
        <w:numPr>
          <w:ilvl w:val="2"/>
          <w:numId w:val="11"/>
        </w:numPr>
        <w:ind w:left="0" w:firstLine="0"/>
      </w:pPr>
      <w:r w:rsidRPr="008905C7">
        <w:t xml:space="preserve">Caso atrase ou se recuse a refazer os serviços, </w:t>
      </w:r>
      <w:r w:rsidR="0086164F" w:rsidRPr="008905C7">
        <w:t>a</w:t>
      </w:r>
      <w:r w:rsidRPr="008905C7">
        <w:t xml:space="preserve"> </w:t>
      </w:r>
      <w:r w:rsidR="0086164F" w:rsidRPr="008905C7">
        <w:t xml:space="preserve">detentora da ata </w:t>
      </w:r>
      <w:r w:rsidRPr="008905C7">
        <w:t>estará sujeit</w:t>
      </w:r>
      <w:r w:rsidR="007A214F" w:rsidRPr="008905C7">
        <w:t>a</w:t>
      </w:r>
      <w:r w:rsidRPr="008905C7">
        <w:t xml:space="preserve"> a sanções administrativas, sendo que o serviço substituído/refeito passará pelo mesmo processo de verificação observado na primeira entrega;</w:t>
      </w:r>
    </w:p>
    <w:p w14:paraId="7A23818C" w14:textId="7E8DA2BF" w:rsidR="00911A90" w:rsidRPr="008905C7" w:rsidRDefault="00911A90" w:rsidP="00911A90">
      <w:pPr>
        <w:pStyle w:val="PargrafodaLista"/>
        <w:widowControl/>
        <w:numPr>
          <w:ilvl w:val="2"/>
          <w:numId w:val="11"/>
        </w:numPr>
        <w:ind w:left="0" w:firstLine="0"/>
      </w:pPr>
      <w:r w:rsidRPr="008905C7">
        <w:t xml:space="preserve">- O prazo para a solução, pela </w:t>
      </w:r>
      <w:r w:rsidR="007A214F" w:rsidRPr="008905C7">
        <w:t>detentora da ata</w:t>
      </w:r>
      <w:r w:rsidRPr="008905C7">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3F2DD969" w14:textId="5251DB8B" w:rsidR="00911A90" w:rsidRPr="008905C7" w:rsidRDefault="00911A90" w:rsidP="00911A90">
      <w:pPr>
        <w:pStyle w:val="PargrafodaLista"/>
        <w:widowControl/>
        <w:numPr>
          <w:ilvl w:val="2"/>
          <w:numId w:val="11"/>
        </w:numPr>
        <w:tabs>
          <w:tab w:val="left" w:pos="851"/>
        </w:tabs>
        <w:ind w:left="0" w:firstLine="0"/>
        <w:rPr>
          <w:rFonts w:ascii="Arial" w:hAnsi="Arial" w:cs="Arial"/>
        </w:rPr>
      </w:pPr>
      <w:r w:rsidRPr="008905C7">
        <w:t xml:space="preserve">- Independentemente da aceitação, a </w:t>
      </w:r>
      <w:r w:rsidR="00DC257D" w:rsidRPr="008905C7">
        <w:t xml:space="preserve">detentora da ata </w:t>
      </w:r>
      <w:r w:rsidRPr="008905C7">
        <w:t xml:space="preserve">garantirá a qualidade do serviço, </w:t>
      </w:r>
      <w:r w:rsidRPr="008905C7">
        <w:rPr>
          <w:rFonts w:ascii="Arial" w:hAnsi="Arial" w:cs="Arial"/>
        </w:rPr>
        <w:t>obrigando-se a refazer aquele que apresentar defeito e/ou qualquer irregularidade, sem custo adicional.</w:t>
      </w:r>
    </w:p>
    <w:p w14:paraId="5CFA6D3B" w14:textId="77777777" w:rsidR="00911A90" w:rsidRPr="008905C7" w:rsidRDefault="00911A90" w:rsidP="001F5CD1">
      <w:pPr>
        <w:pStyle w:val="PargrafodaLista"/>
        <w:widowControl/>
        <w:numPr>
          <w:ilvl w:val="2"/>
          <w:numId w:val="11"/>
        </w:numPr>
        <w:tabs>
          <w:tab w:val="left" w:pos="851"/>
        </w:tabs>
        <w:ind w:left="0" w:firstLine="0"/>
        <w:rPr>
          <w:rFonts w:ascii="Arial" w:hAnsi="Arial" w:cs="Arial"/>
        </w:rPr>
      </w:pPr>
      <w:r w:rsidRPr="008905C7">
        <w:rPr>
          <w:rFonts w:ascii="Arial" w:hAnsi="Arial" w:cs="Arial"/>
        </w:rPr>
        <w:t>Quando não for possível refazer os serviços que forem considerados não atendidos, o município poderá realizar glosa do valor contratado para o respectivo item, mediante levantamento do valor justo a ser descontado do pagamento, que será demonstrado através de memória de cálculo.</w:t>
      </w:r>
    </w:p>
    <w:p w14:paraId="1AD0E7D2" w14:textId="77777777" w:rsidR="0001143F" w:rsidRPr="008905C7" w:rsidRDefault="0001143F" w:rsidP="001F5CD1">
      <w:pPr>
        <w:pStyle w:val="PargrafodaLista"/>
        <w:widowControl/>
        <w:numPr>
          <w:ilvl w:val="1"/>
          <w:numId w:val="11"/>
        </w:numPr>
        <w:ind w:left="0" w:firstLine="0"/>
        <w:rPr>
          <w:rFonts w:ascii="Arial" w:hAnsi="Arial" w:cs="Arial"/>
          <w:b/>
          <w:bCs/>
        </w:rPr>
      </w:pPr>
      <w:r w:rsidRPr="008905C7">
        <w:rPr>
          <w:rFonts w:ascii="Arial" w:hAnsi="Arial" w:cs="Arial"/>
          <w:b/>
          <w:bCs/>
        </w:rPr>
        <w:t>DO FORNECIMENTO DO OBJETO</w:t>
      </w:r>
    </w:p>
    <w:p w14:paraId="47338D4A" w14:textId="2A7E10E7" w:rsidR="000736AA" w:rsidRPr="008905C7" w:rsidRDefault="0001143F" w:rsidP="001F5CD1">
      <w:pPr>
        <w:pStyle w:val="PargrafodaLista"/>
        <w:widowControl/>
        <w:numPr>
          <w:ilvl w:val="2"/>
          <w:numId w:val="11"/>
        </w:numPr>
        <w:ind w:left="0" w:firstLine="0"/>
        <w:rPr>
          <w:rFonts w:ascii="Arial" w:hAnsi="Arial" w:cs="Arial"/>
          <w:bCs/>
        </w:rPr>
      </w:pPr>
      <w:r w:rsidRPr="008905C7">
        <w:rPr>
          <w:rFonts w:ascii="Arial" w:hAnsi="Arial" w:cs="Arial"/>
        </w:rPr>
        <w:t xml:space="preserve">– </w:t>
      </w:r>
      <w:bookmarkStart w:id="1" w:name="_Hlk164241447"/>
      <w:r w:rsidR="000736AA" w:rsidRPr="008905C7">
        <w:rPr>
          <w:rFonts w:ascii="Arial" w:hAnsi="Arial" w:cs="Arial"/>
        </w:rPr>
        <w:t xml:space="preserve">Os serviços deverão ser prestados, </w:t>
      </w:r>
      <w:r w:rsidR="000736AA" w:rsidRPr="008905C7">
        <w:rPr>
          <w:rFonts w:ascii="Arial" w:hAnsi="Arial" w:cs="Arial"/>
          <w:bCs/>
        </w:rPr>
        <w:t xml:space="preserve">de acordo com as necessidades e solicitações da contratante mediante demanda e orientações da Secretaria Municipal responsável, </w:t>
      </w:r>
      <w:r w:rsidR="000736AA" w:rsidRPr="008905C7">
        <w:rPr>
          <w:rFonts w:ascii="Arial" w:hAnsi="Arial" w:cs="Arial"/>
        </w:rPr>
        <w:t>nos locais, horários e quantidades solicitados pelo Município</w:t>
      </w:r>
      <w:r w:rsidR="000736AA" w:rsidRPr="008905C7">
        <w:rPr>
          <w:rFonts w:ascii="Arial" w:hAnsi="Arial" w:cs="Arial"/>
          <w:bCs/>
        </w:rPr>
        <w:t xml:space="preserve">, mediante autorização de fornecimento, </w:t>
      </w:r>
      <w:r w:rsidR="000736AA" w:rsidRPr="008905C7">
        <w:rPr>
          <w:rFonts w:ascii="Arial" w:hAnsi="Arial" w:cs="Arial"/>
        </w:rPr>
        <w:t>que poderá ser enviado por e-mail</w:t>
      </w:r>
      <w:r w:rsidR="000736AA" w:rsidRPr="008905C7">
        <w:rPr>
          <w:rFonts w:ascii="Arial" w:hAnsi="Arial" w:cs="Arial"/>
          <w:bCs/>
        </w:rPr>
        <w:t>.</w:t>
      </w:r>
    </w:p>
    <w:p w14:paraId="1FC020F5" w14:textId="08943BC0" w:rsidR="000736AA" w:rsidRPr="008905C7" w:rsidRDefault="000736AA" w:rsidP="001F5CD1">
      <w:pPr>
        <w:pStyle w:val="PargrafodaLista"/>
        <w:widowControl/>
        <w:numPr>
          <w:ilvl w:val="2"/>
          <w:numId w:val="11"/>
        </w:numPr>
        <w:ind w:left="0" w:firstLine="0"/>
        <w:rPr>
          <w:rFonts w:cs="Times New Roman"/>
        </w:rPr>
      </w:pPr>
      <w:r w:rsidRPr="008905C7">
        <w:rPr>
          <w:rFonts w:ascii="Arial" w:hAnsi="Arial" w:cs="Arial"/>
          <w:bCs/>
          <w:iCs/>
        </w:rPr>
        <w:t xml:space="preserve">No ato da execução/prestação dos serviços, a </w:t>
      </w:r>
      <w:r w:rsidR="00B74C61" w:rsidRPr="008905C7">
        <w:rPr>
          <w:rFonts w:ascii="Arial" w:hAnsi="Arial" w:cs="Arial"/>
          <w:bCs/>
          <w:iCs/>
        </w:rPr>
        <w:t>detentora da ata</w:t>
      </w:r>
      <w:r w:rsidRPr="008905C7">
        <w:rPr>
          <w:rFonts w:ascii="Arial" w:hAnsi="Arial" w:cs="Arial"/>
          <w:bCs/>
          <w:iCs/>
        </w:rPr>
        <w:t xml:space="preserve"> deverá apresentar a autorização de fornecimento ao servidor designado e/ou à Comissão de Recebimento de Bens e Serviços para que os mesmos assinem e coloquem a data da execução/entrega dos serviços.</w:t>
      </w:r>
    </w:p>
    <w:p w14:paraId="28BD1F03" w14:textId="626D4566" w:rsidR="000736AA" w:rsidRPr="008905C7" w:rsidRDefault="000736AA" w:rsidP="001F5CD1">
      <w:pPr>
        <w:pStyle w:val="PargrafodaLista"/>
        <w:widowControl/>
        <w:numPr>
          <w:ilvl w:val="2"/>
          <w:numId w:val="11"/>
        </w:numPr>
        <w:ind w:left="0" w:firstLine="0"/>
        <w:rPr>
          <w:rFonts w:ascii="Arial" w:hAnsi="Arial" w:cs="Arial"/>
          <w:bCs/>
        </w:rPr>
      </w:pPr>
      <w:r w:rsidRPr="008905C7">
        <w:rPr>
          <w:rFonts w:ascii="Arial" w:hAnsi="Arial" w:cs="Arial"/>
          <w:bCs/>
        </w:rPr>
        <w:t xml:space="preserve">A </w:t>
      </w:r>
      <w:r w:rsidR="00227B48" w:rsidRPr="008905C7">
        <w:rPr>
          <w:rFonts w:ascii="Arial" w:hAnsi="Arial" w:cs="Arial"/>
          <w:bCs/>
          <w:iCs/>
        </w:rPr>
        <w:t xml:space="preserve">detentora da ata </w:t>
      </w:r>
      <w:r w:rsidRPr="008905C7">
        <w:rPr>
          <w:rFonts w:ascii="Arial" w:hAnsi="Arial" w:cs="Arial"/>
          <w:bCs/>
        </w:rPr>
        <w:t>deverá prestar os serviços no período compreendido entre 07:30 às 11:30 e das 13:00 às 17:00 horas, de segunda a sexta-feira, exceto aos feriados, no local onde se encontram instalados os equipamentos, sendo estes:</w:t>
      </w:r>
    </w:p>
    <w:p w14:paraId="7A5B7EEB" w14:textId="77777777" w:rsidR="000736AA" w:rsidRPr="008905C7" w:rsidRDefault="000736AA" w:rsidP="001F5CD1">
      <w:pPr>
        <w:pStyle w:val="PargrafodaLista"/>
        <w:widowControl/>
        <w:numPr>
          <w:ilvl w:val="3"/>
          <w:numId w:val="11"/>
        </w:numPr>
        <w:ind w:left="709"/>
        <w:rPr>
          <w:rFonts w:ascii="Arial" w:hAnsi="Arial" w:cs="Arial"/>
          <w:bCs/>
        </w:rPr>
      </w:pPr>
      <w:r w:rsidRPr="008905C7">
        <w:rPr>
          <w:rFonts w:ascii="Arial" w:hAnsi="Arial" w:cs="Arial"/>
          <w:bCs/>
        </w:rPr>
        <w:t>Unidades de Saúde Central, localizada na Rua Antônio Carlos nº 157, centro; e</w:t>
      </w:r>
    </w:p>
    <w:p w14:paraId="2320EC7E" w14:textId="77777777" w:rsidR="000736AA" w:rsidRPr="008905C7" w:rsidRDefault="000736AA" w:rsidP="001F5CD1">
      <w:pPr>
        <w:pStyle w:val="PargrafodaLista"/>
        <w:widowControl/>
        <w:numPr>
          <w:ilvl w:val="3"/>
          <w:numId w:val="11"/>
        </w:numPr>
        <w:ind w:left="709"/>
        <w:rPr>
          <w:rFonts w:ascii="Arial" w:hAnsi="Arial" w:cs="Arial"/>
          <w:bCs/>
        </w:rPr>
      </w:pPr>
      <w:r w:rsidRPr="008905C7">
        <w:rPr>
          <w:rFonts w:ascii="Arial" w:hAnsi="Arial" w:cs="Arial"/>
          <w:bCs/>
        </w:rPr>
        <w:t>Mini Posto São Sebastião localizada na Comunidade de São Sebastião, Rua Ataliba Leonel nº 659, à aproximadamente 15 (quinze) quilômetros da cidade (estrada asfaltada).</w:t>
      </w:r>
    </w:p>
    <w:p w14:paraId="411D5FA3" w14:textId="77777777" w:rsidR="000736AA" w:rsidRPr="008905C7" w:rsidRDefault="000736AA" w:rsidP="001F5CD1">
      <w:pPr>
        <w:pStyle w:val="PargrafodaLista"/>
        <w:widowControl/>
        <w:numPr>
          <w:ilvl w:val="2"/>
          <w:numId w:val="11"/>
        </w:numPr>
        <w:ind w:left="0" w:hanging="12"/>
        <w:rPr>
          <w:rFonts w:ascii="Arial" w:hAnsi="Arial" w:cs="Arial"/>
          <w:bCs/>
        </w:rPr>
      </w:pPr>
      <w:r w:rsidRPr="008905C7">
        <w:rPr>
          <w:rFonts w:ascii="Arial" w:hAnsi="Arial" w:cs="Arial"/>
          <w:bCs/>
        </w:rPr>
        <w:lastRenderedPageBreak/>
        <w:t>Os serviços de manutenção corretiva deverão ser realizados sempre que houver necessidade, mediante chamado técnico por parte da Secretaria de Saúde, para permitir a correção de defeito ou falhas em qualquer unidade dos equipamentos.</w:t>
      </w:r>
      <w:bookmarkStart w:id="2" w:name="_Hlk188017110"/>
    </w:p>
    <w:p w14:paraId="1EEABD18" w14:textId="2BC630A1" w:rsidR="000736AA" w:rsidRPr="008905C7" w:rsidRDefault="000736AA" w:rsidP="001F5CD1">
      <w:pPr>
        <w:pStyle w:val="PargrafodaLista"/>
        <w:widowControl/>
        <w:numPr>
          <w:ilvl w:val="2"/>
          <w:numId w:val="11"/>
        </w:numPr>
        <w:ind w:left="0" w:hanging="12"/>
        <w:rPr>
          <w:rFonts w:ascii="Arial" w:hAnsi="Arial" w:cs="Arial"/>
          <w:bCs/>
        </w:rPr>
      </w:pPr>
      <w:r w:rsidRPr="008905C7">
        <w:rPr>
          <w:rFonts w:ascii="Arial" w:hAnsi="Arial" w:cs="Arial"/>
          <w:bCs/>
        </w:rPr>
        <w:t xml:space="preserve">A </w:t>
      </w:r>
      <w:r w:rsidR="004333FF" w:rsidRPr="008905C7">
        <w:rPr>
          <w:rFonts w:ascii="Arial" w:hAnsi="Arial" w:cs="Arial"/>
          <w:bCs/>
          <w:iCs/>
        </w:rPr>
        <w:t xml:space="preserve">detentora da ata </w:t>
      </w:r>
      <w:r w:rsidRPr="008905C7">
        <w:rPr>
          <w:rFonts w:ascii="Arial" w:hAnsi="Arial" w:cs="Arial"/>
          <w:bCs/>
        </w:rPr>
        <w:t>deverá comparecer ao local indicado, no prazo máximo de 05 (cinco) dias úteis, para avaliar o equipamento e iniciar a manutenção, a contar da data de recebimento da autorização de fornecimento, encaminhada por servidor da Secretaria de Saúde, devidamente autorizada.</w:t>
      </w:r>
      <w:bookmarkStart w:id="3" w:name="_Hlk188017042"/>
      <w:bookmarkEnd w:id="2"/>
    </w:p>
    <w:p w14:paraId="2E650322" w14:textId="4AFF526E" w:rsidR="000736AA" w:rsidRPr="008905C7" w:rsidRDefault="000736AA" w:rsidP="001F5CD1">
      <w:pPr>
        <w:pStyle w:val="PargrafodaLista"/>
        <w:widowControl/>
        <w:numPr>
          <w:ilvl w:val="2"/>
          <w:numId w:val="11"/>
        </w:numPr>
        <w:ind w:left="0" w:hanging="12"/>
        <w:rPr>
          <w:rFonts w:ascii="Arial" w:hAnsi="Arial" w:cs="Arial"/>
          <w:bCs/>
        </w:rPr>
      </w:pPr>
      <w:r w:rsidRPr="008905C7">
        <w:rPr>
          <w:rFonts w:ascii="Arial" w:hAnsi="Arial" w:cs="Arial"/>
          <w:bCs/>
        </w:rPr>
        <w:t xml:space="preserve"> A </w:t>
      </w:r>
      <w:r w:rsidR="00C26F51" w:rsidRPr="008905C7">
        <w:rPr>
          <w:rFonts w:ascii="Arial" w:hAnsi="Arial" w:cs="Arial"/>
          <w:bCs/>
          <w:iCs/>
        </w:rPr>
        <w:t xml:space="preserve">detentora da ata </w:t>
      </w:r>
      <w:r w:rsidRPr="008905C7">
        <w:rPr>
          <w:rFonts w:ascii="Arial" w:hAnsi="Arial" w:cs="Arial"/>
          <w:bCs/>
        </w:rPr>
        <w:t xml:space="preserve">deverá realizar os reparos/manutenção com substituição de peças, quando necessário, no prazo máximo em 48 (quarenta e oito) horas úteis, seja no local onde estão instalados os equipamentos ou em oficina própria, a contar da aprovação do serviço pelo gestor do contrato ou pelo responsável pela área técnica. </w:t>
      </w:r>
    </w:p>
    <w:p w14:paraId="7435F8C7" w14:textId="5F3815C6" w:rsidR="000736AA" w:rsidRPr="008905C7" w:rsidRDefault="000736AA" w:rsidP="001F5CD1">
      <w:pPr>
        <w:pStyle w:val="PargrafodaLista"/>
        <w:widowControl/>
        <w:numPr>
          <w:ilvl w:val="2"/>
          <w:numId w:val="11"/>
        </w:numPr>
        <w:ind w:left="0" w:hanging="12"/>
        <w:rPr>
          <w:rFonts w:ascii="Arial" w:hAnsi="Arial" w:cs="Arial"/>
          <w:bCs/>
        </w:rPr>
      </w:pPr>
      <w:r w:rsidRPr="008905C7">
        <w:rPr>
          <w:rFonts w:ascii="Arial" w:hAnsi="Arial" w:cs="Arial"/>
          <w:bCs/>
        </w:rPr>
        <w:t xml:space="preserve">A </w:t>
      </w:r>
      <w:r w:rsidR="000D4653" w:rsidRPr="008905C7">
        <w:rPr>
          <w:rFonts w:ascii="Arial" w:hAnsi="Arial" w:cs="Arial"/>
          <w:bCs/>
          <w:iCs/>
        </w:rPr>
        <w:t xml:space="preserve">detentora da ata </w:t>
      </w:r>
      <w:r w:rsidRPr="008905C7">
        <w:rPr>
          <w:rFonts w:ascii="Arial" w:hAnsi="Arial" w:cs="Arial"/>
          <w:bCs/>
        </w:rPr>
        <w:t>deverá substituir peças dos equipamentos sempre que verificada sua necessidade, por outra de configuração idêntica ou superior, originais e novas. Caso haja necessidade de substituição de peças, essa deverá ser reposta, após aprovação pelo gestor do contrato, ficando a contratada incumbida, necessariamente, de fornecer o material em questão.</w:t>
      </w:r>
    </w:p>
    <w:p w14:paraId="5595EACB" w14:textId="77777777" w:rsidR="000736AA" w:rsidRPr="008905C7" w:rsidRDefault="000736AA" w:rsidP="001F5CD1">
      <w:pPr>
        <w:pStyle w:val="PargrafodaLista"/>
        <w:widowControl/>
        <w:numPr>
          <w:ilvl w:val="2"/>
          <w:numId w:val="11"/>
        </w:numPr>
        <w:ind w:left="0" w:hanging="12"/>
        <w:rPr>
          <w:rFonts w:ascii="Arial" w:hAnsi="Arial" w:cs="Arial"/>
          <w:bCs/>
        </w:rPr>
      </w:pPr>
      <w:r w:rsidRPr="008905C7">
        <w:rPr>
          <w:rFonts w:ascii="Arial" w:hAnsi="Arial" w:cs="Arial"/>
          <w:bCs/>
        </w:rPr>
        <w:t>Caso não seja necessário a substituição de peças, o prazo para realizar o reparo/manutenção será de 24 (vinte e quatro) horas, contado a partir da aprovação do serviço pelo gestor do contrato ou pelo responsável pela área técnica.</w:t>
      </w:r>
      <w:bookmarkEnd w:id="3"/>
    </w:p>
    <w:p w14:paraId="735D5B5D" w14:textId="77777777" w:rsidR="000736AA" w:rsidRPr="008905C7" w:rsidRDefault="000736AA" w:rsidP="001F5CD1">
      <w:pPr>
        <w:pStyle w:val="PargrafodaLista"/>
        <w:widowControl/>
        <w:numPr>
          <w:ilvl w:val="2"/>
          <w:numId w:val="11"/>
        </w:numPr>
        <w:ind w:left="0" w:hanging="12"/>
        <w:rPr>
          <w:rFonts w:ascii="Arial" w:hAnsi="Arial" w:cs="Arial"/>
          <w:bCs/>
        </w:rPr>
      </w:pPr>
      <w:r w:rsidRPr="008905C7">
        <w:rPr>
          <w:rFonts w:ascii="Arial" w:hAnsi="Arial" w:cs="Arial"/>
        </w:rPr>
        <w:t>A prestação dos serviços e troca de peças, quando for o caso, deverá ocorrer na quantidade total solicitada na autorização de fornecimento.</w:t>
      </w:r>
    </w:p>
    <w:p w14:paraId="5F86F505" w14:textId="1578180F" w:rsidR="000736AA" w:rsidRPr="008905C7" w:rsidRDefault="000736AA" w:rsidP="001F5CD1">
      <w:pPr>
        <w:pStyle w:val="PargrafodaLista"/>
        <w:widowControl/>
        <w:numPr>
          <w:ilvl w:val="2"/>
          <w:numId w:val="11"/>
        </w:numPr>
        <w:ind w:left="0" w:hanging="12"/>
        <w:rPr>
          <w:rFonts w:ascii="Arial" w:hAnsi="Arial" w:cs="Arial"/>
          <w:bCs/>
        </w:rPr>
      </w:pPr>
      <w:r w:rsidRPr="008905C7">
        <w:rPr>
          <w:rFonts w:ascii="Arial" w:hAnsi="Arial" w:cs="Arial"/>
          <w:bCs/>
        </w:rPr>
        <w:t xml:space="preserve">A </w:t>
      </w:r>
      <w:r w:rsidR="0099378D" w:rsidRPr="008905C7">
        <w:rPr>
          <w:rFonts w:ascii="Arial" w:hAnsi="Arial" w:cs="Arial"/>
          <w:bCs/>
          <w:iCs/>
        </w:rPr>
        <w:t xml:space="preserve">detentora da ata </w:t>
      </w:r>
      <w:r w:rsidRPr="008905C7">
        <w:rPr>
          <w:rFonts w:ascii="Arial" w:hAnsi="Arial" w:cs="Arial"/>
          <w:bCs/>
        </w:rPr>
        <w:t>deverá remover o equipamento, no caso de impossibilidade de identificação do defeito técnico no local, devendo o Relatório Circunstanciado ser apresentado no prazo máximo de 48 (quarenta e oito) horas, a contar do comparecimento ao local.</w:t>
      </w:r>
    </w:p>
    <w:p w14:paraId="5772B2EE" w14:textId="77777777" w:rsidR="000736AA" w:rsidRPr="008905C7" w:rsidRDefault="000736AA" w:rsidP="001F5CD1">
      <w:pPr>
        <w:pStyle w:val="PargrafodaLista"/>
        <w:widowControl/>
        <w:numPr>
          <w:ilvl w:val="3"/>
          <w:numId w:val="11"/>
        </w:numPr>
        <w:tabs>
          <w:tab w:val="left" w:pos="993"/>
        </w:tabs>
        <w:ind w:left="0" w:hanging="12"/>
        <w:rPr>
          <w:rFonts w:ascii="Arial" w:hAnsi="Arial" w:cs="Arial"/>
          <w:bCs/>
        </w:rPr>
      </w:pPr>
      <w:r w:rsidRPr="008905C7">
        <w:rPr>
          <w:rFonts w:ascii="Arial" w:hAnsi="Arial" w:cs="Arial"/>
          <w:bCs/>
        </w:rPr>
        <w:t>Todo equipamento, componente ou peça que necessitar ser removido para conserto em oficina necessitará de prévia autorização do gestor do contrato ou pelo responsável pela área técnica.</w:t>
      </w:r>
    </w:p>
    <w:p w14:paraId="664746CD" w14:textId="5BDB7017" w:rsidR="000736AA" w:rsidRPr="008905C7" w:rsidRDefault="000736AA" w:rsidP="001F5CD1">
      <w:pPr>
        <w:pStyle w:val="PargrafodaLista"/>
        <w:widowControl/>
        <w:numPr>
          <w:ilvl w:val="3"/>
          <w:numId w:val="11"/>
        </w:numPr>
        <w:tabs>
          <w:tab w:val="left" w:pos="993"/>
        </w:tabs>
        <w:ind w:left="0" w:hanging="12"/>
        <w:rPr>
          <w:rFonts w:ascii="Arial" w:hAnsi="Arial" w:cs="Arial"/>
          <w:bCs/>
        </w:rPr>
      </w:pPr>
      <w:r w:rsidRPr="008905C7">
        <w:rPr>
          <w:rFonts w:ascii="Arial" w:hAnsi="Arial" w:cs="Arial"/>
          <w:bCs/>
        </w:rPr>
        <w:t xml:space="preserve"> As despesas com a retirada, a remessa, a devolução e a posterior reinstalação correrão por conta da </w:t>
      </w:r>
      <w:r w:rsidR="00B96D86" w:rsidRPr="008905C7">
        <w:rPr>
          <w:rFonts w:ascii="Arial" w:hAnsi="Arial" w:cs="Arial"/>
          <w:bCs/>
          <w:iCs/>
        </w:rPr>
        <w:t>detentora da ata</w:t>
      </w:r>
      <w:r w:rsidRPr="008905C7">
        <w:rPr>
          <w:rFonts w:ascii="Arial" w:hAnsi="Arial" w:cs="Arial"/>
          <w:bCs/>
        </w:rPr>
        <w:t>.</w:t>
      </w:r>
    </w:p>
    <w:p w14:paraId="5774075B" w14:textId="77777777" w:rsidR="000736AA" w:rsidRPr="008905C7" w:rsidRDefault="000736AA" w:rsidP="001F5CD1">
      <w:pPr>
        <w:pStyle w:val="PargrafodaLista"/>
        <w:widowControl/>
        <w:numPr>
          <w:ilvl w:val="2"/>
          <w:numId w:val="11"/>
        </w:numPr>
        <w:tabs>
          <w:tab w:val="left" w:pos="993"/>
        </w:tabs>
        <w:ind w:left="0" w:hanging="12"/>
        <w:rPr>
          <w:rFonts w:ascii="Arial" w:hAnsi="Arial" w:cs="Arial"/>
          <w:bCs/>
        </w:rPr>
      </w:pPr>
      <w:r w:rsidRPr="008905C7">
        <w:rPr>
          <w:rFonts w:ascii="Arial" w:hAnsi="Arial" w:cs="Arial"/>
          <w:bCs/>
        </w:rPr>
        <w:t>Nos equipamentos que se encontrem em período de garantia os serviços de manutenção corretiva somente poderão ser executados após a constatação de que o problema não decorre de defeito coberto pela garantia e autorização expressa do CONTRATANTE.</w:t>
      </w:r>
    </w:p>
    <w:p w14:paraId="194B0295" w14:textId="49DE3753" w:rsidR="000736AA" w:rsidRPr="008905C7" w:rsidRDefault="000736AA" w:rsidP="001F5CD1">
      <w:pPr>
        <w:pStyle w:val="PargrafodaLista"/>
        <w:widowControl/>
        <w:numPr>
          <w:ilvl w:val="2"/>
          <w:numId w:val="11"/>
        </w:numPr>
        <w:tabs>
          <w:tab w:val="left" w:pos="993"/>
        </w:tabs>
        <w:ind w:left="0" w:hanging="12"/>
        <w:rPr>
          <w:rFonts w:ascii="Arial" w:hAnsi="Arial" w:cs="Arial"/>
          <w:bCs/>
        </w:rPr>
      </w:pPr>
      <w:r w:rsidRPr="008905C7">
        <w:rPr>
          <w:rFonts w:ascii="Arial" w:hAnsi="Arial" w:cs="Arial"/>
          <w:bCs/>
        </w:rPr>
        <w:t xml:space="preserve">Ficando constatado que o problema do equipamento sob garantia decorre de defeito de fabricação, a </w:t>
      </w:r>
      <w:r w:rsidR="001F4E96" w:rsidRPr="008905C7">
        <w:rPr>
          <w:rFonts w:ascii="Arial" w:hAnsi="Arial" w:cs="Arial"/>
          <w:bCs/>
          <w:iCs/>
        </w:rPr>
        <w:t xml:space="preserve">detentora da ata </w:t>
      </w:r>
      <w:r w:rsidRPr="008905C7">
        <w:rPr>
          <w:rFonts w:ascii="Arial" w:hAnsi="Arial" w:cs="Arial"/>
          <w:bCs/>
        </w:rPr>
        <w:t>comunicará o fato ao CONTRATANTE no prazo de 24 (vinte e quatro) horas, mediante emissão de Laudo Técnico, assinado pelo técnico responsável pela condução dos serviços, a fim de que sejam tomadas as providências necessárias.</w:t>
      </w:r>
    </w:p>
    <w:p w14:paraId="6DAEBD68" w14:textId="7EE09A1E" w:rsidR="000736AA" w:rsidRPr="008905C7" w:rsidRDefault="000736AA" w:rsidP="001F5CD1">
      <w:pPr>
        <w:pStyle w:val="PargrafodaLista"/>
        <w:widowControl/>
        <w:numPr>
          <w:ilvl w:val="2"/>
          <w:numId w:val="11"/>
        </w:numPr>
        <w:tabs>
          <w:tab w:val="left" w:pos="993"/>
        </w:tabs>
        <w:ind w:left="0" w:hanging="12"/>
        <w:rPr>
          <w:rFonts w:ascii="Arial" w:hAnsi="Arial" w:cs="Arial"/>
          <w:bCs/>
        </w:rPr>
      </w:pPr>
      <w:r w:rsidRPr="008905C7">
        <w:rPr>
          <w:rFonts w:ascii="Arial" w:hAnsi="Arial" w:cs="Arial"/>
          <w:bCs/>
        </w:rPr>
        <w:t xml:space="preserve">Caso a </w:t>
      </w:r>
      <w:r w:rsidR="003E7C4E" w:rsidRPr="008905C7">
        <w:rPr>
          <w:rFonts w:ascii="Arial" w:hAnsi="Arial" w:cs="Arial"/>
          <w:bCs/>
          <w:iCs/>
        </w:rPr>
        <w:t xml:space="preserve">detentora da ata </w:t>
      </w:r>
      <w:r w:rsidRPr="008905C7">
        <w:rPr>
          <w:rFonts w:ascii="Arial" w:hAnsi="Arial" w:cs="Arial"/>
          <w:bCs/>
        </w:rPr>
        <w:t>execute os serviços e disto resulte a perda da garantia oferecida, a empresa assumirá, durante o período remanescente da garantia, todos os ônus a que atualmente está sujeito o fabricante do equipamento.</w:t>
      </w:r>
    </w:p>
    <w:p w14:paraId="63A53039" w14:textId="380433B8" w:rsidR="000736AA" w:rsidRPr="008905C7" w:rsidRDefault="000736AA" w:rsidP="001F5CD1">
      <w:pPr>
        <w:pStyle w:val="PargrafodaLista"/>
        <w:widowControl/>
        <w:numPr>
          <w:ilvl w:val="2"/>
          <w:numId w:val="11"/>
        </w:numPr>
        <w:tabs>
          <w:tab w:val="left" w:pos="993"/>
        </w:tabs>
        <w:ind w:left="0" w:hanging="12"/>
        <w:rPr>
          <w:rFonts w:ascii="Arial" w:hAnsi="Arial" w:cs="Arial"/>
          <w:bCs/>
        </w:rPr>
      </w:pPr>
      <w:r w:rsidRPr="008905C7">
        <w:rPr>
          <w:rFonts w:ascii="Arial" w:hAnsi="Arial" w:cs="Arial"/>
          <w:bCs/>
        </w:rPr>
        <w:t xml:space="preserve">Durante o prazo de garantia dos equipamentos fornecidos pela fábrica, será atribuída à </w:t>
      </w:r>
      <w:r w:rsidR="00E2301A" w:rsidRPr="008905C7">
        <w:rPr>
          <w:rFonts w:ascii="Arial" w:hAnsi="Arial" w:cs="Arial"/>
          <w:bCs/>
          <w:iCs/>
        </w:rPr>
        <w:t xml:space="preserve">detentora da ata </w:t>
      </w:r>
      <w:r w:rsidRPr="008905C7">
        <w:rPr>
          <w:rFonts w:ascii="Arial" w:hAnsi="Arial" w:cs="Arial"/>
          <w:bCs/>
        </w:rPr>
        <w:t>a responsabilidade por eventuais procedimentos ou omissões que contribuam para a extinção da garantia determinada pelo fabricante.</w:t>
      </w:r>
    </w:p>
    <w:p w14:paraId="5337D4D8" w14:textId="59DCF531" w:rsidR="000736AA" w:rsidRPr="008905C7" w:rsidRDefault="000736AA" w:rsidP="001F5CD1">
      <w:pPr>
        <w:pStyle w:val="PargrafodaLista"/>
        <w:widowControl/>
        <w:numPr>
          <w:ilvl w:val="2"/>
          <w:numId w:val="11"/>
        </w:numPr>
        <w:tabs>
          <w:tab w:val="left" w:pos="993"/>
        </w:tabs>
        <w:ind w:left="0" w:hanging="12"/>
        <w:rPr>
          <w:rFonts w:ascii="Arial" w:hAnsi="Arial" w:cs="Arial"/>
          <w:bCs/>
        </w:rPr>
      </w:pPr>
      <w:r w:rsidRPr="008905C7">
        <w:rPr>
          <w:rFonts w:ascii="Arial" w:hAnsi="Arial" w:cs="Arial"/>
          <w:bCs/>
        </w:rPr>
        <w:t xml:space="preserve">A </w:t>
      </w:r>
      <w:r w:rsidR="00A365E9" w:rsidRPr="008905C7">
        <w:rPr>
          <w:rFonts w:ascii="Arial" w:hAnsi="Arial" w:cs="Arial"/>
          <w:bCs/>
          <w:iCs/>
        </w:rPr>
        <w:t xml:space="preserve">detentora da ata </w:t>
      </w:r>
      <w:r w:rsidRPr="008905C7">
        <w:rPr>
          <w:rFonts w:ascii="Arial" w:hAnsi="Arial" w:cs="Arial"/>
          <w:bCs/>
        </w:rPr>
        <w:t>deverá prestar os serviços e entregá-los dentro dos padrões de qualidade exigidos por lei, conforme legislação específica e de acordo com as especificações, condições de fornecimento, nas quantidades solicitadas e contidas no Termo de Referência, neste Edital e seus anexos, respeitando os prazos estipulados.</w:t>
      </w:r>
    </w:p>
    <w:p w14:paraId="1FED5004" w14:textId="48B7A799" w:rsidR="000736AA" w:rsidRPr="008905C7" w:rsidRDefault="000736AA" w:rsidP="001F5CD1">
      <w:pPr>
        <w:pStyle w:val="PargrafodaLista"/>
        <w:widowControl/>
        <w:numPr>
          <w:ilvl w:val="2"/>
          <w:numId w:val="11"/>
        </w:numPr>
        <w:tabs>
          <w:tab w:val="left" w:pos="993"/>
        </w:tabs>
        <w:ind w:left="0" w:firstLine="0"/>
        <w:rPr>
          <w:rFonts w:ascii="Arial" w:hAnsi="Arial" w:cs="Arial"/>
          <w:bCs/>
        </w:rPr>
      </w:pPr>
      <w:r w:rsidRPr="008905C7">
        <w:rPr>
          <w:rFonts w:ascii="Arial" w:hAnsi="Arial" w:cs="Arial"/>
          <w:bCs/>
        </w:rPr>
        <w:t xml:space="preserve">A </w:t>
      </w:r>
      <w:r w:rsidR="001F68C2" w:rsidRPr="008905C7">
        <w:rPr>
          <w:rFonts w:ascii="Arial" w:hAnsi="Arial" w:cs="Arial"/>
          <w:bCs/>
          <w:iCs/>
        </w:rPr>
        <w:t xml:space="preserve">detentora da ata </w:t>
      </w:r>
      <w:r w:rsidRPr="008905C7">
        <w:rPr>
          <w:rFonts w:ascii="Arial" w:hAnsi="Arial" w:cs="Arial"/>
          <w:bCs/>
        </w:rPr>
        <w:t xml:space="preserve">deverá garantir os serviços de manutenção e as peças utilizadas nos equipamentos, quando houver necessidade de troca, pelo prazo mínimo de 06 (seis) meses, contados da data da conclusão dos reparos ou da devolução dos equipamentos retirados para conserto em laboratório, independentemente da natureza do defeito apresentado. </w:t>
      </w:r>
    </w:p>
    <w:p w14:paraId="6E23725B" w14:textId="77777777" w:rsidR="000736AA" w:rsidRPr="008905C7" w:rsidRDefault="000736AA" w:rsidP="001F5CD1">
      <w:pPr>
        <w:pStyle w:val="PargrafodaLista"/>
        <w:widowControl/>
        <w:numPr>
          <w:ilvl w:val="3"/>
          <w:numId w:val="11"/>
        </w:numPr>
        <w:tabs>
          <w:tab w:val="left" w:pos="993"/>
        </w:tabs>
        <w:ind w:left="0" w:firstLine="0"/>
        <w:rPr>
          <w:rFonts w:ascii="Arial" w:hAnsi="Arial" w:cs="Arial"/>
          <w:bCs/>
        </w:rPr>
      </w:pPr>
      <w:r w:rsidRPr="008905C7">
        <w:rPr>
          <w:rFonts w:ascii="Arial" w:hAnsi="Arial" w:cs="Arial"/>
          <w:bCs/>
        </w:rPr>
        <w:lastRenderedPageBreak/>
        <w:t>O prazo de substituição/correção dos serviços e peças que apresentarem defeitos durante o prazo de garantia será de 5 (cinco) dias úteis.</w:t>
      </w:r>
    </w:p>
    <w:p w14:paraId="60E70325" w14:textId="6A9AE421" w:rsidR="000736AA" w:rsidRPr="008905C7" w:rsidRDefault="000736AA" w:rsidP="001F5CD1">
      <w:pPr>
        <w:pStyle w:val="PargrafodaLista"/>
        <w:widowControl/>
        <w:numPr>
          <w:ilvl w:val="2"/>
          <w:numId w:val="11"/>
        </w:numPr>
        <w:tabs>
          <w:tab w:val="left" w:pos="993"/>
        </w:tabs>
        <w:ind w:left="0" w:firstLine="0"/>
        <w:rPr>
          <w:rFonts w:ascii="Arial" w:hAnsi="Arial" w:cs="Arial"/>
          <w:bCs/>
        </w:rPr>
      </w:pPr>
      <w:r w:rsidRPr="008905C7">
        <w:rPr>
          <w:rFonts w:ascii="Arial" w:hAnsi="Arial" w:cs="Arial"/>
          <w:bCs/>
        </w:rPr>
        <w:t xml:space="preserve">A </w:t>
      </w:r>
      <w:r w:rsidR="00D00BE3" w:rsidRPr="008905C7">
        <w:rPr>
          <w:rFonts w:ascii="Arial" w:hAnsi="Arial" w:cs="Arial"/>
          <w:bCs/>
          <w:iCs/>
        </w:rPr>
        <w:t xml:space="preserve">detentora da ata </w:t>
      </w:r>
      <w:r w:rsidRPr="008905C7">
        <w:rPr>
          <w:rFonts w:ascii="Arial" w:hAnsi="Arial" w:cs="Arial"/>
          <w:bCs/>
        </w:rPr>
        <w:t>deverá se responsabilizar pela substituição de qualquer peça nos equipamentos quando for o caso, sem qualquer ônus adicional aos preços contratados para os serviços.</w:t>
      </w:r>
    </w:p>
    <w:p w14:paraId="19708679" w14:textId="3224503C" w:rsidR="000736AA" w:rsidRPr="008905C7" w:rsidRDefault="000736AA" w:rsidP="001F5CD1">
      <w:pPr>
        <w:pStyle w:val="PargrafodaLista"/>
        <w:widowControl/>
        <w:numPr>
          <w:ilvl w:val="2"/>
          <w:numId w:val="11"/>
        </w:numPr>
        <w:tabs>
          <w:tab w:val="left" w:pos="993"/>
        </w:tabs>
        <w:ind w:left="0" w:firstLine="0"/>
        <w:rPr>
          <w:rFonts w:ascii="Arial" w:hAnsi="Arial" w:cs="Arial"/>
          <w:bCs/>
        </w:rPr>
      </w:pPr>
      <w:r w:rsidRPr="008905C7">
        <w:rPr>
          <w:rFonts w:ascii="Arial" w:hAnsi="Arial" w:cs="Arial"/>
          <w:bCs/>
        </w:rPr>
        <w:t xml:space="preserve">Fica assegurado à </w:t>
      </w:r>
      <w:r w:rsidR="00D00BE3" w:rsidRPr="008905C7">
        <w:rPr>
          <w:rFonts w:ascii="Arial" w:hAnsi="Arial" w:cs="Arial"/>
          <w:bCs/>
        </w:rPr>
        <w:t xml:space="preserve">Secretaria Municipal </w:t>
      </w:r>
      <w:r w:rsidRPr="008905C7">
        <w:rPr>
          <w:rFonts w:ascii="Arial" w:hAnsi="Arial" w:cs="Arial"/>
          <w:bCs/>
        </w:rPr>
        <w:t xml:space="preserve">de </w:t>
      </w:r>
      <w:r w:rsidR="00D00BE3" w:rsidRPr="008905C7">
        <w:rPr>
          <w:rFonts w:ascii="Arial" w:hAnsi="Arial" w:cs="Arial"/>
          <w:bCs/>
        </w:rPr>
        <w:t xml:space="preserve">Saúde </w:t>
      </w:r>
      <w:r w:rsidRPr="008905C7">
        <w:rPr>
          <w:rFonts w:ascii="Arial" w:hAnsi="Arial" w:cs="Arial"/>
          <w:bCs/>
        </w:rPr>
        <w:t xml:space="preserve">que o técnico da </w:t>
      </w:r>
      <w:r w:rsidR="00F07DD8" w:rsidRPr="008905C7">
        <w:rPr>
          <w:rFonts w:ascii="Arial" w:hAnsi="Arial" w:cs="Arial"/>
          <w:bCs/>
          <w:iCs/>
        </w:rPr>
        <w:t xml:space="preserve">detentora da ata </w:t>
      </w:r>
      <w:r w:rsidRPr="008905C7">
        <w:rPr>
          <w:rFonts w:ascii="Arial" w:hAnsi="Arial" w:cs="Arial"/>
          <w:bCs/>
        </w:rPr>
        <w:t>deverá sanar o defeito causador da paralisação dos equipamentos dentro dos prazos estipulados.</w:t>
      </w:r>
    </w:p>
    <w:p w14:paraId="0CE3963E" w14:textId="3CDCF65B" w:rsidR="000736AA" w:rsidRPr="008905C7" w:rsidRDefault="000736AA" w:rsidP="001F5CD1">
      <w:pPr>
        <w:pStyle w:val="PargrafodaLista"/>
        <w:widowControl/>
        <w:numPr>
          <w:ilvl w:val="2"/>
          <w:numId w:val="11"/>
        </w:numPr>
        <w:ind w:left="0" w:firstLine="0"/>
        <w:rPr>
          <w:rFonts w:ascii="Arial" w:hAnsi="Arial" w:cs="Arial"/>
          <w:bCs/>
        </w:rPr>
      </w:pPr>
      <w:r w:rsidRPr="008905C7">
        <w:rPr>
          <w:rFonts w:ascii="Arial" w:hAnsi="Arial" w:cs="Arial"/>
        </w:rPr>
        <w:t xml:space="preserve">A </w:t>
      </w:r>
      <w:r w:rsidR="00F803BF" w:rsidRPr="008905C7">
        <w:rPr>
          <w:rFonts w:ascii="Arial" w:hAnsi="Arial" w:cs="Arial"/>
          <w:bCs/>
          <w:iCs/>
        </w:rPr>
        <w:t xml:space="preserve">detentora da ata </w:t>
      </w:r>
      <w:r w:rsidRPr="008905C7">
        <w:rPr>
          <w:rFonts w:ascii="Arial" w:hAnsi="Arial" w:cs="Arial"/>
        </w:rPr>
        <w:t xml:space="preserve">deverá comunicar o contratante quando da prestação dos serviços para que a Comissão de Recebimento de Bens e Serviços e/ou servidor designado possa realizar o recebimento provisório dos mesmos, e posteriormente o recebimento definitivo, visando o cumprimento do objeto da presente </w:t>
      </w:r>
      <w:r w:rsidR="00F803BF" w:rsidRPr="008905C7">
        <w:rPr>
          <w:rFonts w:ascii="Arial" w:hAnsi="Arial" w:cs="Arial"/>
        </w:rPr>
        <w:t>ata de registro de preços</w:t>
      </w:r>
      <w:r w:rsidRPr="008905C7">
        <w:rPr>
          <w:rFonts w:ascii="Arial" w:hAnsi="Arial" w:cs="Arial"/>
        </w:rPr>
        <w:t>.</w:t>
      </w:r>
    </w:p>
    <w:p w14:paraId="12078A8A" w14:textId="3EBF670C" w:rsidR="000736AA" w:rsidRPr="008905C7" w:rsidRDefault="000736AA" w:rsidP="001F5CD1">
      <w:pPr>
        <w:pStyle w:val="PargrafodaLista"/>
        <w:widowControl/>
        <w:numPr>
          <w:ilvl w:val="2"/>
          <w:numId w:val="11"/>
        </w:numPr>
        <w:tabs>
          <w:tab w:val="left" w:pos="993"/>
        </w:tabs>
        <w:ind w:left="0" w:firstLine="0"/>
        <w:rPr>
          <w:rFonts w:ascii="Arial" w:hAnsi="Arial" w:cs="Arial"/>
          <w:bCs/>
        </w:rPr>
      </w:pPr>
      <w:r w:rsidRPr="008905C7">
        <w:rPr>
          <w:rFonts w:ascii="Arial" w:hAnsi="Arial" w:cs="Arial"/>
          <w:bCs/>
          <w:color w:val="000000"/>
        </w:rPr>
        <w:t xml:space="preserve">Sempre que for realizada manutenção corretiva, a </w:t>
      </w:r>
      <w:r w:rsidR="00B8010B" w:rsidRPr="008905C7">
        <w:rPr>
          <w:rFonts w:ascii="Arial" w:hAnsi="Arial" w:cs="Arial"/>
          <w:bCs/>
          <w:iCs/>
        </w:rPr>
        <w:t xml:space="preserve">detentora da ata </w:t>
      </w:r>
      <w:r w:rsidRPr="008905C7">
        <w:rPr>
          <w:rFonts w:ascii="Arial" w:hAnsi="Arial" w:cs="Arial"/>
          <w:bCs/>
          <w:color w:val="000000"/>
        </w:rPr>
        <w:t>deverá encaminhar à coordenação de epidemiologia o RELATÓRIO TÉCNICO de todos os bens patrimoniais atendidos, no prazo máximo de 5 (cinco) dias úteis contados da conclusão do reparo, no qual deverá constar a descrição dos serviços e do defeito apresentado, as peças substituídas, quando for o caso, bem como o tipo de bem, nº de patrimônio, data do reparo e prazo de garantia, tanto dos serviços quanto das peças.</w:t>
      </w:r>
    </w:p>
    <w:p w14:paraId="465A8495" w14:textId="35009C7B" w:rsidR="000736AA" w:rsidRPr="008905C7" w:rsidRDefault="000736AA" w:rsidP="001F5CD1">
      <w:pPr>
        <w:pStyle w:val="PargrafodaLista"/>
        <w:widowControl/>
        <w:numPr>
          <w:ilvl w:val="2"/>
          <w:numId w:val="11"/>
        </w:numPr>
        <w:tabs>
          <w:tab w:val="left" w:pos="993"/>
        </w:tabs>
        <w:ind w:left="0" w:firstLine="0"/>
        <w:rPr>
          <w:rFonts w:ascii="Arial" w:hAnsi="Arial" w:cs="Arial"/>
          <w:bCs/>
        </w:rPr>
      </w:pPr>
      <w:r w:rsidRPr="008905C7">
        <w:rPr>
          <w:rFonts w:ascii="Arial" w:hAnsi="Arial" w:cs="Arial"/>
          <w:bCs/>
          <w:color w:val="000000"/>
        </w:rPr>
        <w:t xml:space="preserve">A </w:t>
      </w:r>
      <w:r w:rsidR="003937E6" w:rsidRPr="008905C7">
        <w:rPr>
          <w:rFonts w:ascii="Arial" w:hAnsi="Arial" w:cs="Arial"/>
          <w:bCs/>
          <w:iCs/>
        </w:rPr>
        <w:t xml:space="preserve">detentora da ata </w:t>
      </w:r>
      <w:r w:rsidRPr="008905C7">
        <w:rPr>
          <w:rFonts w:ascii="Arial" w:hAnsi="Arial" w:cs="Arial"/>
          <w:bCs/>
          <w:color w:val="000000"/>
        </w:rPr>
        <w:t>deverá apresentar RELATÓRIO TÉCNICO semestral relativo à manutenção preventiva, no prazo máximo de 3 (três) dias úteis após a sua realização, no qual deverá constar a descrição dos serviços realizados, bem como o fornecimento e aplicação de materiais de reposição, quando for o caso.</w:t>
      </w:r>
    </w:p>
    <w:p w14:paraId="199D27AA" w14:textId="198F6851" w:rsidR="000736AA" w:rsidRPr="008905C7" w:rsidRDefault="000736AA" w:rsidP="001F5CD1">
      <w:pPr>
        <w:pStyle w:val="PargrafodaLista"/>
        <w:widowControl/>
        <w:numPr>
          <w:ilvl w:val="2"/>
          <w:numId w:val="11"/>
        </w:numPr>
        <w:tabs>
          <w:tab w:val="left" w:pos="1134"/>
        </w:tabs>
        <w:ind w:left="0" w:firstLine="0"/>
        <w:rPr>
          <w:rFonts w:ascii="Arial" w:hAnsi="Arial" w:cs="Arial"/>
          <w:b/>
        </w:rPr>
      </w:pPr>
      <w:r w:rsidRPr="008905C7">
        <w:rPr>
          <w:rFonts w:ascii="Arial" w:hAnsi="Arial" w:cs="Arial"/>
          <w:bCs/>
        </w:rPr>
        <w:t xml:space="preserve">A </w:t>
      </w:r>
      <w:r w:rsidR="00667E19" w:rsidRPr="008905C7">
        <w:rPr>
          <w:rFonts w:ascii="Arial" w:hAnsi="Arial" w:cs="Arial"/>
          <w:bCs/>
          <w:iCs/>
        </w:rPr>
        <w:t xml:space="preserve">detentora da ata </w:t>
      </w:r>
      <w:r w:rsidRPr="008905C7">
        <w:rPr>
          <w:rFonts w:ascii="Arial" w:hAnsi="Arial" w:cs="Arial"/>
          <w:bCs/>
        </w:rPr>
        <w:t>não poderá terceirizar o objeto dest</w:t>
      </w:r>
      <w:r w:rsidR="00667E19" w:rsidRPr="008905C7">
        <w:rPr>
          <w:rFonts w:ascii="Arial" w:hAnsi="Arial" w:cs="Arial"/>
          <w:bCs/>
        </w:rPr>
        <w:t xml:space="preserve">a ata de registro de preços </w:t>
      </w:r>
      <w:r w:rsidRPr="008905C7">
        <w:rPr>
          <w:rFonts w:ascii="Arial" w:hAnsi="Arial" w:cs="Arial"/>
          <w:bCs/>
        </w:rPr>
        <w:t xml:space="preserve">em qualquer hipótese. </w:t>
      </w:r>
    </w:p>
    <w:p w14:paraId="3D076EF0" w14:textId="32E798C8" w:rsidR="000736AA" w:rsidRPr="008905C7" w:rsidRDefault="000736AA" w:rsidP="001F5CD1">
      <w:pPr>
        <w:pStyle w:val="PargrafodaLista"/>
        <w:widowControl/>
        <w:numPr>
          <w:ilvl w:val="2"/>
          <w:numId w:val="11"/>
        </w:numPr>
        <w:tabs>
          <w:tab w:val="left" w:pos="1134"/>
        </w:tabs>
        <w:ind w:left="0" w:firstLine="0"/>
        <w:rPr>
          <w:rFonts w:ascii="Arial" w:hAnsi="Arial" w:cs="Arial"/>
          <w:b/>
        </w:rPr>
      </w:pPr>
      <w:r w:rsidRPr="008905C7">
        <w:rPr>
          <w:rFonts w:ascii="Arial" w:hAnsi="Arial" w:cs="Arial"/>
          <w:bCs/>
        </w:rPr>
        <w:t xml:space="preserve">Os serviços deverão ser prestados e entregues rigorosamente com as características e especificações constantes no termo de referência, sendo que </w:t>
      </w:r>
      <w:r w:rsidRPr="008905C7">
        <w:t xml:space="preserve">a </w:t>
      </w:r>
      <w:r w:rsidR="007E770A" w:rsidRPr="008905C7">
        <w:rPr>
          <w:rFonts w:ascii="Arial" w:hAnsi="Arial" w:cs="Arial"/>
          <w:bCs/>
          <w:iCs/>
        </w:rPr>
        <w:t xml:space="preserve">detentora da ata </w:t>
      </w:r>
      <w:r w:rsidRPr="008905C7">
        <w:t>assume exclusiva responsabilidade pelo cumprimento de todas as obrigações relacionadas à prestação dos serviços, sejam de natureza trabalhista, previdenciárias, fiscais, comerciais, alimentação dos funcionários, transporte, seguros, e demais despesas decorrentes, inclusive os que eventualmente advirem de prejuízos causados a terceiros.</w:t>
      </w:r>
    </w:p>
    <w:p w14:paraId="6137C048" w14:textId="77777777" w:rsidR="000736AA" w:rsidRPr="008905C7" w:rsidRDefault="000736AA" w:rsidP="001F5CD1">
      <w:pPr>
        <w:pStyle w:val="PargrafodaLista"/>
        <w:widowControl/>
        <w:numPr>
          <w:ilvl w:val="2"/>
          <w:numId w:val="11"/>
        </w:numPr>
        <w:tabs>
          <w:tab w:val="left" w:pos="1134"/>
        </w:tabs>
        <w:ind w:left="0" w:firstLine="0"/>
        <w:rPr>
          <w:rFonts w:ascii="Arial" w:hAnsi="Arial" w:cs="Arial"/>
          <w:b/>
        </w:rPr>
      </w:pPr>
      <w:r w:rsidRPr="008905C7">
        <w:rPr>
          <w:rFonts w:ascii="Arial" w:hAnsi="Arial" w:cs="Arial"/>
        </w:rPr>
        <w:t>A não entrega no prazo estabelecido, implicará nas infrações e sanções administrativas cabíveis previstas na Lei Nº 14.133/2021.</w:t>
      </w:r>
      <w:bookmarkEnd w:id="1"/>
    </w:p>
    <w:p w14:paraId="32D874DB" w14:textId="77777777" w:rsidR="000736AA" w:rsidRPr="008905C7" w:rsidRDefault="000736AA" w:rsidP="000736AA">
      <w:pPr>
        <w:jc w:val="both"/>
        <w:rPr>
          <w:rFonts w:ascii="Arial" w:hAnsi="Arial" w:cs="Arial"/>
          <w:bCs/>
        </w:rPr>
      </w:pPr>
      <w:r w:rsidRPr="008905C7">
        <w:rPr>
          <w:b/>
          <w:bCs/>
        </w:rPr>
        <w:t>NOTA:</w:t>
      </w:r>
      <w:r w:rsidRPr="008905C7">
        <w:t xml:space="preserve"> </w:t>
      </w:r>
      <w:r w:rsidRPr="008905C7">
        <w:rPr>
          <w:rFonts w:ascii="Arial" w:hAnsi="Arial" w:cs="Arial"/>
          <w:bCs/>
        </w:rPr>
        <w:t>A manutenção é entendida como o conjunto de atividades técnico-administrativas, de natureza preventiva e corretiva, com vistas à preservação da vida útil, sem perda das características, integridade física, rendimento e ponto ótimo de operação do equipamento, instalações, sistemas ou suas partes.</w:t>
      </w:r>
    </w:p>
    <w:p w14:paraId="3507C236" w14:textId="77777777" w:rsidR="000736AA" w:rsidRPr="008905C7" w:rsidRDefault="000736AA" w:rsidP="000736AA">
      <w:pPr>
        <w:jc w:val="both"/>
        <w:rPr>
          <w:rFonts w:ascii="Arial" w:hAnsi="Arial" w:cs="Arial"/>
          <w:bCs/>
        </w:rPr>
      </w:pPr>
      <w:r w:rsidRPr="008905C7">
        <w:rPr>
          <w:rFonts w:ascii="Arial" w:hAnsi="Arial" w:cs="Arial"/>
          <w:bCs/>
        </w:rPr>
        <w:t>Considera-se manutenção preventiva, entre outros, os serviços de:</w:t>
      </w:r>
    </w:p>
    <w:p w14:paraId="05B2647E" w14:textId="77777777" w:rsidR="000736AA" w:rsidRPr="008905C7" w:rsidRDefault="000736AA" w:rsidP="000736AA">
      <w:pPr>
        <w:widowControl/>
        <w:numPr>
          <w:ilvl w:val="0"/>
          <w:numId w:val="24"/>
        </w:numPr>
        <w:autoSpaceDE/>
        <w:autoSpaceDN/>
        <w:ind w:left="0" w:firstLine="0"/>
        <w:jc w:val="both"/>
        <w:rPr>
          <w:rFonts w:ascii="Arial" w:hAnsi="Arial" w:cs="Arial"/>
          <w:bCs/>
        </w:rPr>
      </w:pPr>
      <w:r w:rsidRPr="008905C7">
        <w:rPr>
          <w:rFonts w:ascii="Arial" w:hAnsi="Arial" w:cs="Arial"/>
          <w:bCs/>
        </w:rPr>
        <w:t>Revisão geral;</w:t>
      </w:r>
    </w:p>
    <w:p w14:paraId="27C5E534" w14:textId="77777777" w:rsidR="000736AA" w:rsidRPr="008905C7" w:rsidRDefault="000736AA" w:rsidP="000736AA">
      <w:pPr>
        <w:widowControl/>
        <w:numPr>
          <w:ilvl w:val="0"/>
          <w:numId w:val="24"/>
        </w:numPr>
        <w:autoSpaceDE/>
        <w:autoSpaceDN/>
        <w:ind w:left="0" w:firstLine="0"/>
        <w:jc w:val="both"/>
        <w:rPr>
          <w:rFonts w:ascii="Arial" w:hAnsi="Arial" w:cs="Arial"/>
          <w:bCs/>
        </w:rPr>
      </w:pPr>
      <w:r w:rsidRPr="008905C7">
        <w:rPr>
          <w:rFonts w:ascii="Arial" w:hAnsi="Arial" w:cs="Arial"/>
          <w:bCs/>
        </w:rPr>
        <w:t>Testes, recarga, calibração e lubrificação com a finalidade de evitar a ocorrência de defeitos e acidentes, bem como para garantir o perfeito e regular funcionamento dos equipamentos.</w:t>
      </w:r>
    </w:p>
    <w:p w14:paraId="6DF6D4E7" w14:textId="77777777" w:rsidR="000736AA" w:rsidRPr="008905C7" w:rsidRDefault="000736AA" w:rsidP="000736AA">
      <w:pPr>
        <w:jc w:val="both"/>
        <w:rPr>
          <w:rFonts w:ascii="Arial" w:hAnsi="Arial" w:cs="Arial"/>
          <w:bCs/>
        </w:rPr>
      </w:pPr>
      <w:r w:rsidRPr="008905C7">
        <w:rPr>
          <w:rFonts w:ascii="Arial" w:hAnsi="Arial" w:cs="Arial"/>
          <w:bCs/>
        </w:rPr>
        <w:t>Compreende-se como manutenção corretiva, entre outros, os serviços de reparos para eliminar</w:t>
      </w:r>
    </w:p>
    <w:p w14:paraId="31529A07" w14:textId="77777777" w:rsidR="000736AA" w:rsidRPr="008905C7" w:rsidRDefault="000736AA" w:rsidP="000736AA">
      <w:pPr>
        <w:jc w:val="both"/>
        <w:rPr>
          <w:rFonts w:ascii="Arial" w:hAnsi="Arial" w:cs="Arial"/>
          <w:bCs/>
        </w:rPr>
      </w:pPr>
      <w:r w:rsidRPr="008905C7">
        <w:rPr>
          <w:rFonts w:ascii="Arial" w:hAnsi="Arial" w:cs="Arial"/>
          <w:bCs/>
        </w:rPr>
        <w:t>defeitos técnicos e/ou decorrentes do uso normal, incluída a substituição de peças gastas ou</w:t>
      </w:r>
      <w:r w:rsidRPr="008905C7">
        <w:rPr>
          <w:bCs/>
        </w:rPr>
        <w:t xml:space="preserve"> </w:t>
      </w:r>
      <w:r w:rsidRPr="008905C7">
        <w:rPr>
          <w:rFonts w:ascii="Arial" w:hAnsi="Arial" w:cs="Arial"/>
          <w:bCs/>
        </w:rPr>
        <w:t>ajustes porventura necessários, visando restabelecer o perfeito e regular funcionamento dos equipamentos mantidos.</w:t>
      </w:r>
    </w:p>
    <w:p w14:paraId="3B70FEEB" w14:textId="48EBDEFA" w:rsidR="006C6B1B" w:rsidRPr="008905C7" w:rsidRDefault="006C6B1B" w:rsidP="000736AA">
      <w:pPr>
        <w:pStyle w:val="PargrafodaLista"/>
        <w:widowControl/>
        <w:ind w:left="0"/>
      </w:pPr>
    </w:p>
    <w:p w14:paraId="3478BF0C" w14:textId="6587A849" w:rsidR="00F3754D" w:rsidRPr="008905C7" w:rsidRDefault="00C02A98" w:rsidP="008F1067">
      <w:pPr>
        <w:pStyle w:val="PargrafodaLista"/>
        <w:widowControl/>
        <w:numPr>
          <w:ilvl w:val="0"/>
          <w:numId w:val="11"/>
        </w:numPr>
        <w:tabs>
          <w:tab w:val="left" w:pos="993"/>
        </w:tabs>
        <w:ind w:left="0" w:firstLine="0"/>
        <w:rPr>
          <w:rFonts w:ascii="Arial" w:hAnsi="Arial" w:cs="Arial"/>
        </w:rPr>
      </w:pPr>
      <w:r w:rsidRPr="008905C7">
        <w:rPr>
          <w:rFonts w:ascii="Arial" w:hAnsi="Arial" w:cs="Arial"/>
          <w:b/>
          <w:bCs/>
        </w:rPr>
        <w:t xml:space="preserve">- </w:t>
      </w:r>
      <w:r w:rsidR="00F3754D" w:rsidRPr="008905C7">
        <w:rPr>
          <w:rFonts w:ascii="Arial" w:hAnsi="Arial" w:cs="Arial"/>
          <w:b/>
          <w:bCs/>
        </w:rPr>
        <w:t>DA GESTÃO E FISCALIZAÇÃO</w:t>
      </w:r>
      <w:r w:rsidR="00F3754D" w:rsidRPr="008905C7">
        <w:rPr>
          <w:rFonts w:ascii="Arial" w:hAnsi="Arial" w:cs="Arial"/>
        </w:rPr>
        <w:t xml:space="preserve"> </w:t>
      </w:r>
    </w:p>
    <w:p w14:paraId="48B2406F" w14:textId="398AFFA2" w:rsidR="008F1067" w:rsidRPr="008905C7" w:rsidRDefault="00F3754D" w:rsidP="008F1067">
      <w:pPr>
        <w:pStyle w:val="PargrafodaLista"/>
        <w:widowControl/>
        <w:numPr>
          <w:ilvl w:val="1"/>
          <w:numId w:val="11"/>
        </w:numPr>
        <w:tabs>
          <w:tab w:val="left" w:pos="851"/>
        </w:tabs>
        <w:ind w:left="0" w:firstLine="0"/>
      </w:pPr>
      <w:r w:rsidRPr="008905C7">
        <w:rPr>
          <w:rFonts w:ascii="Arial" w:hAnsi="Arial" w:cs="Arial"/>
        </w:rPr>
        <w:t xml:space="preserve">– </w:t>
      </w:r>
      <w:r w:rsidR="00875B77" w:rsidRPr="008905C7">
        <w:rPr>
          <w:rFonts w:ascii="Arial" w:hAnsi="Arial" w:cs="Arial"/>
        </w:rPr>
        <w:t>Esta</w:t>
      </w:r>
      <w:r w:rsidR="008F1067" w:rsidRPr="008905C7">
        <w:t xml:space="preserve"> ata de registro de preços deverá ser executada fielmente pelas partes, de acordo com as cláusulas avençadas e as normas da Lei nº 14.133/21, e cada parte responderá pelas consequências de sua inexecução total ou parcial.</w:t>
      </w:r>
    </w:p>
    <w:p w14:paraId="795EBF4F" w14:textId="0FB2299D" w:rsidR="008F1067" w:rsidRPr="008905C7" w:rsidRDefault="008F1067" w:rsidP="005063AC">
      <w:pPr>
        <w:pStyle w:val="PargrafodaLista"/>
        <w:widowControl/>
        <w:numPr>
          <w:ilvl w:val="1"/>
          <w:numId w:val="11"/>
        </w:numPr>
        <w:tabs>
          <w:tab w:val="left" w:pos="851"/>
        </w:tabs>
        <w:ind w:left="0" w:firstLine="0"/>
      </w:pPr>
      <w:r w:rsidRPr="008905C7">
        <w:t xml:space="preserve">- </w:t>
      </w:r>
      <w:r w:rsidRPr="008905C7">
        <w:rPr>
          <w:rFonts w:ascii="Arial" w:hAnsi="Arial" w:cs="Arial"/>
        </w:rPr>
        <w:t xml:space="preserve">Não obstante o fato de a </w:t>
      </w:r>
      <w:r w:rsidR="00875B77" w:rsidRPr="008905C7">
        <w:rPr>
          <w:rFonts w:ascii="Arial" w:hAnsi="Arial" w:cs="Arial"/>
        </w:rPr>
        <w:t>detentora da ata</w:t>
      </w:r>
      <w:r w:rsidRPr="008905C7">
        <w:rPr>
          <w:rFonts w:ascii="Arial" w:hAnsi="Arial" w:cs="Arial"/>
        </w:rPr>
        <w:t xml:space="preserve"> ser a única responsável pela prestação dos serviços, objeto dest</w:t>
      </w:r>
      <w:r w:rsidR="00D61C85" w:rsidRPr="008905C7">
        <w:rPr>
          <w:rFonts w:ascii="Arial" w:hAnsi="Arial" w:cs="Arial"/>
        </w:rPr>
        <w:t>a</w:t>
      </w:r>
      <w:r w:rsidRPr="008905C7">
        <w:rPr>
          <w:rFonts w:ascii="Arial" w:hAnsi="Arial" w:cs="Arial"/>
        </w:rPr>
        <w:t xml:space="preserve"> </w:t>
      </w:r>
      <w:r w:rsidR="00D61C85" w:rsidRPr="008905C7">
        <w:rPr>
          <w:rFonts w:ascii="Arial" w:hAnsi="Arial" w:cs="Arial"/>
        </w:rPr>
        <w:t>ata de registro de preços</w:t>
      </w:r>
      <w:r w:rsidRPr="008905C7">
        <w:rPr>
          <w:rFonts w:ascii="Arial" w:hAnsi="Arial" w:cs="Arial"/>
        </w:rPr>
        <w:t xml:space="preserve">, a Administração, através de seus servidores ou de </w:t>
      </w:r>
      <w:r w:rsidRPr="008905C7">
        <w:rPr>
          <w:rFonts w:ascii="Arial" w:hAnsi="Arial" w:cs="Arial"/>
        </w:rPr>
        <w:lastRenderedPageBreak/>
        <w:t>prepostos formalmente designados, sem restringir a plenitude dessa responsabilidade, exercerá a mais ampla e completa fiscalização ao referido objeto</w:t>
      </w:r>
      <w:r w:rsidR="00D05921" w:rsidRPr="008905C7">
        <w:rPr>
          <w:rFonts w:ascii="Arial" w:hAnsi="Arial" w:cs="Arial"/>
        </w:rPr>
        <w:t>, nos termos da Lei nº 14.133/21 e das normas que regem a matéria.</w:t>
      </w:r>
    </w:p>
    <w:p w14:paraId="42DE2380" w14:textId="77777777" w:rsidR="008F1067" w:rsidRPr="008905C7" w:rsidRDefault="008F1067" w:rsidP="005063AC">
      <w:pPr>
        <w:pStyle w:val="PargrafodaLista"/>
        <w:widowControl/>
        <w:numPr>
          <w:ilvl w:val="1"/>
          <w:numId w:val="11"/>
        </w:numPr>
        <w:tabs>
          <w:tab w:val="left" w:pos="851"/>
        </w:tabs>
        <w:ind w:left="0" w:firstLine="0"/>
      </w:pPr>
      <w:r w:rsidRPr="008905C7">
        <w:rPr>
          <w:rFonts w:ascii="Arial" w:hAnsi="Arial" w:cs="Arial"/>
        </w:rPr>
        <w:t>A fiscalização exercerá amplo e rigoroso controle particularmente em relação à qualidade dos serviços prestados, a fim de possibilitar a aplicação das penalidades previstas, quando desatendidas as disposições a elas relativas.</w:t>
      </w:r>
    </w:p>
    <w:p w14:paraId="5F04AB42" w14:textId="5744F0B2" w:rsidR="008F1067" w:rsidRPr="008905C7" w:rsidRDefault="008F1067" w:rsidP="005063AC">
      <w:pPr>
        <w:pStyle w:val="PargrafodaLista"/>
        <w:widowControl/>
        <w:numPr>
          <w:ilvl w:val="1"/>
          <w:numId w:val="11"/>
        </w:numPr>
        <w:tabs>
          <w:tab w:val="left" w:pos="851"/>
        </w:tabs>
        <w:ind w:left="0" w:firstLine="0"/>
      </w:pPr>
      <w:r w:rsidRPr="008905C7">
        <w:rPr>
          <w:rFonts w:ascii="Arial" w:hAnsi="Arial" w:cs="Arial"/>
        </w:rPr>
        <w:t>As solicitações, reclamações, exigências, observações e ocorrências relacionadas com a execução do objeto d</w:t>
      </w:r>
      <w:r w:rsidR="00BA6ED1" w:rsidRPr="008905C7">
        <w:rPr>
          <w:rFonts w:ascii="Arial" w:hAnsi="Arial" w:cs="Arial"/>
        </w:rPr>
        <w:t>a</w:t>
      </w:r>
      <w:r w:rsidRPr="008905C7">
        <w:rPr>
          <w:rFonts w:ascii="Arial" w:hAnsi="Arial" w:cs="Arial"/>
        </w:rPr>
        <w:t xml:space="preserve"> presente </w:t>
      </w:r>
      <w:r w:rsidR="00BA6ED1" w:rsidRPr="008905C7">
        <w:rPr>
          <w:rFonts w:ascii="Arial" w:hAnsi="Arial" w:cs="Arial"/>
        </w:rPr>
        <w:t>ata de registro de preços</w:t>
      </w:r>
      <w:r w:rsidRPr="008905C7">
        <w:rPr>
          <w:rFonts w:ascii="Arial" w:hAnsi="Arial" w:cs="Arial"/>
        </w:rPr>
        <w:t>, deverá ser registrada pela Administração, através de seus prepostos no Livro de Ocorrências, produzindo esses, registros de direito.</w:t>
      </w:r>
    </w:p>
    <w:p w14:paraId="71C19734" w14:textId="77777777" w:rsidR="00CE2BC8" w:rsidRPr="008905C7" w:rsidRDefault="008F1067" w:rsidP="00A11E56">
      <w:pPr>
        <w:pStyle w:val="PargrafodaLista"/>
        <w:widowControl/>
        <w:numPr>
          <w:ilvl w:val="1"/>
          <w:numId w:val="11"/>
        </w:numPr>
        <w:ind w:left="0" w:hanging="4"/>
        <w:rPr>
          <w:rFonts w:ascii="Arial" w:hAnsi="Arial" w:cs="Arial"/>
        </w:rPr>
      </w:pPr>
      <w:r w:rsidRPr="008905C7">
        <w:rPr>
          <w:rFonts w:ascii="Arial" w:hAnsi="Arial" w:cs="Arial"/>
          <w:bCs/>
        </w:rPr>
        <w:t>O fiscal do contrato e/ou Ata de Registro de Preços anotará em registro próprio todas as ocorrências relacionadas à execução do contrato, determinando o que for necessário para a regularização das faltas ou dos defeitos observados.</w:t>
      </w:r>
    </w:p>
    <w:p w14:paraId="444F4A1E" w14:textId="79853408" w:rsidR="00CE2BC8" w:rsidRPr="008905C7" w:rsidRDefault="00CE2BC8" w:rsidP="00A11E56">
      <w:pPr>
        <w:pStyle w:val="PargrafodaLista"/>
        <w:widowControl/>
        <w:numPr>
          <w:ilvl w:val="1"/>
          <w:numId w:val="11"/>
        </w:numPr>
        <w:ind w:left="0" w:hanging="4"/>
        <w:rPr>
          <w:rFonts w:cs="Times New Roman"/>
        </w:rPr>
      </w:pPr>
      <w:r w:rsidRPr="008905C7">
        <w:rPr>
          <w:rFonts w:ascii="Arial" w:hAnsi="Arial" w:cs="Arial"/>
        </w:rPr>
        <w:t>A fiscalização de que trata o objeto dest</w:t>
      </w:r>
      <w:r w:rsidR="00082753" w:rsidRPr="008905C7">
        <w:rPr>
          <w:rFonts w:ascii="Arial" w:hAnsi="Arial" w:cs="Arial"/>
        </w:rPr>
        <w:t>a ata de registro de preços</w:t>
      </w:r>
      <w:r w:rsidRPr="008905C7">
        <w:rPr>
          <w:rFonts w:ascii="Arial" w:hAnsi="Arial" w:cs="Arial"/>
        </w:rPr>
        <w:t xml:space="preserve"> não exclui nem reduz a responsabilidade da </w:t>
      </w:r>
      <w:r w:rsidR="00013A1E" w:rsidRPr="008905C7">
        <w:rPr>
          <w:rFonts w:ascii="Arial" w:hAnsi="Arial" w:cs="Arial"/>
        </w:rPr>
        <w:t>detentora da ata</w:t>
      </w:r>
      <w:r w:rsidRPr="008905C7">
        <w:rPr>
          <w:rFonts w:ascii="Arial" w:hAnsi="Arial" w:cs="Arial"/>
        </w:rPr>
        <w:t>, pelos danos causados ao contratante ou a terceiros, resultantes de ação ou omissão culposa ou dolosa de quaisquer de seus empregados ou prepostos.</w:t>
      </w:r>
    </w:p>
    <w:p w14:paraId="30DB3425" w14:textId="6639F8C5" w:rsidR="00CE2BC8" w:rsidRPr="008905C7" w:rsidRDefault="00CE2BC8" w:rsidP="00A11E56">
      <w:pPr>
        <w:pStyle w:val="PargrafodaLista"/>
        <w:widowControl/>
        <w:numPr>
          <w:ilvl w:val="1"/>
          <w:numId w:val="11"/>
        </w:numPr>
        <w:ind w:left="0" w:hanging="4"/>
        <w:rPr>
          <w:rFonts w:cs="Times New Roman"/>
        </w:rPr>
      </w:pPr>
      <w:r w:rsidRPr="008905C7">
        <w:rPr>
          <w:rFonts w:ascii="Arial" w:hAnsi="Arial" w:cs="Arial"/>
        </w:rPr>
        <w:t xml:space="preserve">A ação ou omissão, total ou parcial, da fiscalização da contratante, não elide nem diminui a responsabilidade da </w:t>
      </w:r>
      <w:r w:rsidR="00013A1E" w:rsidRPr="008905C7">
        <w:rPr>
          <w:rFonts w:ascii="Arial" w:hAnsi="Arial" w:cs="Arial"/>
        </w:rPr>
        <w:t xml:space="preserve">detentora da ata </w:t>
      </w:r>
      <w:r w:rsidRPr="008905C7">
        <w:rPr>
          <w:rFonts w:ascii="Arial" w:hAnsi="Arial" w:cs="Arial"/>
        </w:rPr>
        <w:t>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646C41B6" w14:textId="77777777" w:rsidR="00CE2BC8" w:rsidRPr="008905C7" w:rsidRDefault="00CE2BC8" w:rsidP="00A11E56">
      <w:pPr>
        <w:pStyle w:val="PargrafodaLista"/>
        <w:widowControl/>
        <w:numPr>
          <w:ilvl w:val="1"/>
          <w:numId w:val="11"/>
        </w:numPr>
        <w:ind w:left="0" w:hanging="4"/>
        <w:rPr>
          <w:rFonts w:cs="Times New Roman"/>
        </w:rPr>
      </w:pPr>
      <w:r w:rsidRPr="008905C7">
        <w:rPr>
          <w:rFonts w:ascii="Arial" w:hAnsi="Arial" w:cs="Arial"/>
        </w:rPr>
        <w:t>Ao contratante não caberá qualquer ônus pela rejeição dos serviços considerados inadequados pelo fiscal.</w:t>
      </w:r>
    </w:p>
    <w:p w14:paraId="6D5A828D" w14:textId="5A5254CF" w:rsidR="00CE2BC8" w:rsidRPr="008905C7" w:rsidRDefault="00CE2BC8" w:rsidP="00CF5EF9">
      <w:pPr>
        <w:pStyle w:val="PargrafodaLista"/>
        <w:widowControl/>
        <w:numPr>
          <w:ilvl w:val="1"/>
          <w:numId w:val="23"/>
        </w:numPr>
        <w:ind w:left="0" w:hanging="4"/>
      </w:pPr>
      <w:r w:rsidRPr="008905C7">
        <w:rPr>
          <w:rFonts w:ascii="Arial" w:hAnsi="Arial" w:cs="Arial"/>
        </w:rPr>
        <w:t xml:space="preserve">Em caso de não conformidade, a </w:t>
      </w:r>
      <w:r w:rsidR="004C2974" w:rsidRPr="008905C7">
        <w:rPr>
          <w:rFonts w:ascii="Arial" w:hAnsi="Arial" w:cs="Arial"/>
        </w:rPr>
        <w:t xml:space="preserve">detentora da ata </w:t>
      </w:r>
      <w:r w:rsidRPr="008905C7">
        <w:rPr>
          <w:rFonts w:ascii="Arial" w:hAnsi="Arial" w:cs="Arial"/>
        </w:rPr>
        <w:t>será notificada, por escrito, sobre irregularidades apontadas, para as providências conforme a Lei</w:t>
      </w:r>
      <w:r w:rsidR="00CF5EF9" w:rsidRPr="008905C7">
        <w:rPr>
          <w:rFonts w:ascii="Arial" w:hAnsi="Arial" w:cs="Arial"/>
        </w:rPr>
        <w:t xml:space="preserve"> e normas previstas nesse edital e seus anexos</w:t>
      </w:r>
      <w:r w:rsidRPr="008905C7">
        <w:rPr>
          <w:rFonts w:ascii="Arial" w:hAnsi="Arial" w:cs="Arial"/>
        </w:rPr>
        <w:t>.</w:t>
      </w:r>
    </w:p>
    <w:p w14:paraId="015CE215" w14:textId="2AD2A040" w:rsidR="00F3754D" w:rsidRPr="008905C7" w:rsidRDefault="00F3754D" w:rsidP="00A11E56">
      <w:pPr>
        <w:pStyle w:val="PargrafodaLista"/>
        <w:widowControl/>
        <w:numPr>
          <w:ilvl w:val="1"/>
          <w:numId w:val="11"/>
        </w:numPr>
        <w:ind w:left="0" w:hanging="4"/>
        <w:rPr>
          <w:rFonts w:ascii="Arial" w:hAnsi="Arial" w:cs="Arial"/>
        </w:rPr>
      </w:pPr>
      <w:r w:rsidRPr="008905C7">
        <w:rPr>
          <w:rFonts w:ascii="Arial" w:hAnsi="Arial" w:cs="Arial"/>
        </w:rPr>
        <w:t xml:space="preserve">- Constituem atribuições do </w:t>
      </w:r>
      <w:r w:rsidRPr="008905C7">
        <w:rPr>
          <w:rFonts w:ascii="Arial" w:hAnsi="Arial" w:cs="Arial"/>
          <w:b/>
          <w:bCs/>
        </w:rPr>
        <w:t>FISCAL DO CONTRATO,</w:t>
      </w:r>
      <w:r w:rsidRPr="008905C7">
        <w:rPr>
          <w:rFonts w:ascii="Arial" w:hAnsi="Arial" w:cs="Arial"/>
        </w:rPr>
        <w:t xml:space="preserve"> dentre outras, regulamentadas pelo Decreto Municipal n° 6.602/2023:</w:t>
      </w:r>
    </w:p>
    <w:p w14:paraId="6359E4F1" w14:textId="77777777" w:rsidR="00F3754D" w:rsidRPr="008905C7" w:rsidRDefault="00F3754D" w:rsidP="00F3754D">
      <w:pPr>
        <w:pStyle w:val="PargrafodaLista"/>
        <w:widowControl/>
        <w:numPr>
          <w:ilvl w:val="2"/>
          <w:numId w:val="11"/>
        </w:numPr>
        <w:ind w:left="0" w:firstLine="0"/>
        <w:rPr>
          <w:rFonts w:ascii="Arial" w:hAnsi="Arial" w:cs="Arial"/>
        </w:rPr>
      </w:pPr>
      <w:r w:rsidRPr="008905C7">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8905C7" w:rsidRDefault="00F3754D" w:rsidP="00F3754D">
      <w:pPr>
        <w:pStyle w:val="PargrafodaLista"/>
        <w:widowControl/>
        <w:numPr>
          <w:ilvl w:val="2"/>
          <w:numId w:val="11"/>
        </w:numPr>
        <w:ind w:left="0" w:firstLine="0"/>
        <w:rPr>
          <w:rFonts w:ascii="Arial" w:hAnsi="Arial" w:cs="Arial"/>
        </w:rPr>
      </w:pPr>
      <w:r w:rsidRPr="008905C7">
        <w:rPr>
          <w:rFonts w:ascii="Arial" w:hAnsi="Arial" w:cs="Arial"/>
        </w:rPr>
        <w:t>– Verificar a manutenção das condições de habilitação da contratada, com a solicitação dos documentos comprobatórios pertinentes, caso necessário;</w:t>
      </w:r>
    </w:p>
    <w:p w14:paraId="3E183A34" w14:textId="77777777" w:rsidR="00F3754D" w:rsidRPr="008905C7" w:rsidRDefault="00F3754D" w:rsidP="00F3754D">
      <w:pPr>
        <w:pStyle w:val="PargrafodaLista"/>
        <w:widowControl/>
        <w:numPr>
          <w:ilvl w:val="2"/>
          <w:numId w:val="11"/>
        </w:numPr>
        <w:ind w:left="0" w:firstLine="0"/>
        <w:rPr>
          <w:rFonts w:ascii="Arial" w:hAnsi="Arial" w:cs="Arial"/>
        </w:rPr>
      </w:pPr>
      <w:r w:rsidRPr="008905C7">
        <w:rPr>
          <w:rFonts w:ascii="Arial" w:hAnsi="Arial" w:cs="Arial"/>
        </w:rPr>
        <w:t>examinar a regularidade no recolhimento das contribuições fiscais, trabalhistas e previdenciárias;</w:t>
      </w:r>
    </w:p>
    <w:p w14:paraId="427DA905" w14:textId="77777777" w:rsidR="00F3754D" w:rsidRPr="008905C7" w:rsidRDefault="00F3754D" w:rsidP="00F3754D">
      <w:pPr>
        <w:pStyle w:val="PargrafodaLista"/>
        <w:widowControl/>
        <w:numPr>
          <w:ilvl w:val="2"/>
          <w:numId w:val="11"/>
        </w:numPr>
        <w:ind w:left="0" w:firstLine="0"/>
        <w:rPr>
          <w:rFonts w:ascii="Arial" w:hAnsi="Arial" w:cs="Arial"/>
        </w:rPr>
      </w:pPr>
      <w:r w:rsidRPr="008905C7">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DF79025"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 Realizar o recebimento provisório do objeto do contrato, mediante termo detalhado que comprove o cumprimento das exigências de caráter administrativo.</w:t>
      </w:r>
    </w:p>
    <w:p w14:paraId="7D61C5D7" w14:textId="052E648A"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 xml:space="preserve">- Fica designado </w:t>
      </w:r>
      <w:r w:rsidR="00235E70" w:rsidRPr="008905C7">
        <w:t xml:space="preserve">também </w:t>
      </w:r>
      <w:r w:rsidRPr="008905C7">
        <w:rPr>
          <w:rFonts w:ascii="Arial" w:hAnsi="Arial" w:cs="Arial"/>
        </w:rPr>
        <w:t>como Fiscal de Contrato o servidor Pablo Felipe Hubner de Araújo conforme Portaria n° 5.120/2023.</w:t>
      </w:r>
    </w:p>
    <w:p w14:paraId="2AEFB740" w14:textId="77777777" w:rsidR="00F3754D" w:rsidRPr="008905C7" w:rsidRDefault="00F3754D" w:rsidP="00EC1D60">
      <w:pPr>
        <w:pStyle w:val="PargrafodaLista"/>
        <w:widowControl/>
        <w:numPr>
          <w:ilvl w:val="1"/>
          <w:numId w:val="11"/>
        </w:numPr>
        <w:ind w:left="0" w:firstLine="0"/>
        <w:rPr>
          <w:rFonts w:ascii="Arial" w:hAnsi="Arial" w:cs="Arial"/>
        </w:rPr>
      </w:pPr>
      <w:r w:rsidRPr="008905C7">
        <w:rPr>
          <w:rFonts w:ascii="Arial" w:hAnsi="Arial" w:cs="Arial"/>
        </w:rPr>
        <w:t xml:space="preserve">- </w:t>
      </w:r>
      <w:bookmarkStart w:id="4" w:name="_Hlk159591153"/>
      <w:r w:rsidRPr="008905C7">
        <w:rPr>
          <w:rFonts w:ascii="Arial" w:hAnsi="Arial" w:cs="Arial"/>
        </w:rPr>
        <w:t xml:space="preserve">Constituem atribuições do </w:t>
      </w:r>
      <w:r w:rsidRPr="008905C7">
        <w:rPr>
          <w:rFonts w:ascii="Arial" w:hAnsi="Arial" w:cs="Arial"/>
          <w:b/>
          <w:bCs/>
        </w:rPr>
        <w:t>GESTOR DO CONTRATO,</w:t>
      </w:r>
      <w:r w:rsidRPr="008905C7">
        <w:rPr>
          <w:rFonts w:ascii="Arial" w:hAnsi="Arial" w:cs="Arial"/>
        </w:rPr>
        <w:t xml:space="preserve"> dentre outras, regulamentadas pelo Decreto Municipal n° 6.602/2023:</w:t>
      </w:r>
    </w:p>
    <w:p w14:paraId="4955ECB0"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lastRenderedPageBreak/>
        <w:t>- coordenar as atividades relacionadas à fiscalização técnica, administrativa e setorial, de que tratam os incisos II, III e IV do § 7º do art. 14 do Decreto Municipal n° 6.602/23;</w:t>
      </w:r>
    </w:p>
    <w:p w14:paraId="0065FEFF"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coordenar a atualização contínua do relatório de riscos durante a gestão do contrato, com apoio dos fiscais técnico, administrativo e setorial;</w:t>
      </w:r>
    </w:p>
    <w:p w14:paraId="2E7232E3"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8905C7" w:rsidRDefault="00F3754D" w:rsidP="00EC1D60">
      <w:pPr>
        <w:pStyle w:val="PargrafodaLista"/>
        <w:widowControl/>
        <w:numPr>
          <w:ilvl w:val="2"/>
          <w:numId w:val="11"/>
        </w:numPr>
        <w:ind w:left="0" w:firstLine="0"/>
        <w:rPr>
          <w:rFonts w:ascii="Arial" w:hAnsi="Arial" w:cs="Arial"/>
        </w:rPr>
      </w:pPr>
      <w:r w:rsidRPr="008905C7">
        <w:rPr>
          <w:rFonts w:ascii="Arial" w:hAnsi="Arial" w:cs="Arial"/>
        </w:rPr>
        <w:t>realizar o recebimento definitivo do objeto do contrato, mediante termo detalhado que comprove o atendimento das exigências contratuais, quando não for designada comissão de recebimento; e</w:t>
      </w:r>
    </w:p>
    <w:p w14:paraId="4A8475E0" w14:textId="77777777" w:rsidR="00D639EC" w:rsidRPr="008905C7" w:rsidRDefault="00F3754D" w:rsidP="00B97C06">
      <w:pPr>
        <w:pStyle w:val="PargrafodaLista"/>
        <w:widowControl/>
        <w:numPr>
          <w:ilvl w:val="2"/>
          <w:numId w:val="11"/>
        </w:numPr>
        <w:ind w:left="0" w:firstLine="0"/>
        <w:rPr>
          <w:rFonts w:ascii="Arial" w:hAnsi="Arial" w:cs="Arial"/>
        </w:rPr>
      </w:pPr>
      <w:r w:rsidRPr="008905C7">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4"/>
    </w:p>
    <w:p w14:paraId="26D99AA8" w14:textId="70CB8399" w:rsidR="003C2855" w:rsidRPr="008905C7" w:rsidRDefault="00D639EC" w:rsidP="00B97C06">
      <w:pPr>
        <w:pStyle w:val="PargrafodaLista"/>
        <w:widowControl/>
        <w:numPr>
          <w:ilvl w:val="2"/>
          <w:numId w:val="11"/>
        </w:numPr>
        <w:ind w:left="0" w:firstLine="0"/>
        <w:rPr>
          <w:rFonts w:ascii="Arial" w:hAnsi="Arial" w:cs="Arial"/>
        </w:rPr>
      </w:pPr>
      <w:r w:rsidRPr="008905C7">
        <w:t xml:space="preserve">Fica designado como Gestor de Contrato o Sr. </w:t>
      </w:r>
      <w:r w:rsidRPr="008905C7">
        <w:rPr>
          <w:rFonts w:ascii="Arial" w:hAnsi="Arial" w:cs="Arial"/>
        </w:rPr>
        <w:t>Antonio dos Santos</w:t>
      </w:r>
      <w:r w:rsidRPr="008905C7">
        <w:rPr>
          <w:rFonts w:ascii="Arial" w:hAnsi="Arial" w:cs="Arial"/>
          <w:iCs/>
        </w:rPr>
        <w:t>, nomeado pelo Decreto 7.165/2025.</w:t>
      </w:r>
    </w:p>
    <w:p w14:paraId="4E8C61EB" w14:textId="77777777" w:rsidR="00D639EC" w:rsidRPr="008905C7" w:rsidRDefault="00D639EC" w:rsidP="00B97C06">
      <w:pPr>
        <w:pStyle w:val="PargrafodaLista"/>
        <w:widowControl/>
        <w:ind w:left="0"/>
        <w:rPr>
          <w:rFonts w:ascii="Arial" w:hAnsi="Arial" w:cs="Arial"/>
        </w:rPr>
      </w:pPr>
    </w:p>
    <w:p w14:paraId="386199A9" w14:textId="77777777" w:rsidR="00F3754D" w:rsidRPr="008905C7" w:rsidRDefault="00F3754D" w:rsidP="00F3754D">
      <w:pPr>
        <w:pStyle w:val="PargrafodaLista"/>
        <w:widowControl/>
        <w:numPr>
          <w:ilvl w:val="0"/>
          <w:numId w:val="11"/>
        </w:numPr>
        <w:rPr>
          <w:rFonts w:ascii="Arial" w:hAnsi="Arial" w:cs="Arial"/>
          <w:b/>
          <w:bCs/>
        </w:rPr>
      </w:pPr>
      <w:r w:rsidRPr="008905C7">
        <w:rPr>
          <w:rFonts w:ascii="Arial" w:hAnsi="Arial" w:cs="Arial"/>
          <w:b/>
          <w:bCs/>
        </w:rPr>
        <w:t>– DOS CRITÉRIOS DE PAGAMENTO E CORREÇÃO MONETÁRIA</w:t>
      </w:r>
    </w:p>
    <w:p w14:paraId="1350AFE1" w14:textId="77777777" w:rsidR="00F3754D" w:rsidRPr="008905C7" w:rsidRDefault="00F3754D" w:rsidP="008A488E">
      <w:pPr>
        <w:pStyle w:val="PargrafodaLista"/>
        <w:widowControl/>
        <w:numPr>
          <w:ilvl w:val="1"/>
          <w:numId w:val="11"/>
        </w:numPr>
        <w:ind w:left="0" w:firstLine="0"/>
        <w:rPr>
          <w:rFonts w:ascii="Arial" w:hAnsi="Arial" w:cs="Arial"/>
          <w:b/>
          <w:bCs/>
        </w:rPr>
      </w:pPr>
      <w:r w:rsidRPr="008905C7">
        <w:rPr>
          <w:rFonts w:ascii="Arial" w:hAnsi="Arial" w:cs="Arial"/>
          <w:b/>
          <w:bCs/>
        </w:rPr>
        <w:t>- Liquidação</w:t>
      </w:r>
    </w:p>
    <w:p w14:paraId="581E13C2" w14:textId="443E3707" w:rsidR="007D6F88" w:rsidRPr="008905C7" w:rsidRDefault="00F3754D" w:rsidP="008A488E">
      <w:pPr>
        <w:pStyle w:val="PargrafodaLista"/>
        <w:widowControl/>
        <w:numPr>
          <w:ilvl w:val="2"/>
          <w:numId w:val="11"/>
        </w:numPr>
        <w:ind w:left="0" w:firstLine="0"/>
      </w:pPr>
      <w:r w:rsidRPr="008905C7">
        <w:rPr>
          <w:rFonts w:ascii="Arial" w:hAnsi="Arial" w:cs="Arial"/>
        </w:rPr>
        <w:t xml:space="preserve">- </w:t>
      </w:r>
      <w:r w:rsidR="007D6F88" w:rsidRPr="008905C7">
        <w:t>A verificação de conformidade dos serviços ocorrerá a partir do recebimento provisório.</w:t>
      </w:r>
      <w:r w:rsidR="007D6F88" w:rsidRPr="008905C7">
        <w:rPr>
          <w:rFonts w:ascii="Arial" w:hAnsi="Arial" w:cs="Arial"/>
        </w:rPr>
        <w:t xml:space="preserve"> Após a conferência, estando tudo em ordem, </w:t>
      </w:r>
      <w:r w:rsidR="00944BE8" w:rsidRPr="008905C7">
        <w:rPr>
          <w:rFonts w:ascii="Arial" w:hAnsi="Arial" w:cs="Arial"/>
        </w:rPr>
        <w:t>a nota fiscal</w:t>
      </w:r>
      <w:r w:rsidR="007D6F88" w:rsidRPr="008905C7">
        <w:rPr>
          <w:rFonts w:ascii="Arial" w:hAnsi="Arial" w:cs="Arial"/>
        </w:rPr>
        <w:t xml:space="preserve"> proceder</w:t>
      </w:r>
      <w:r w:rsidR="00944BE8" w:rsidRPr="008905C7">
        <w:rPr>
          <w:rFonts w:ascii="Arial" w:hAnsi="Arial" w:cs="Arial"/>
        </w:rPr>
        <w:t>á</w:t>
      </w:r>
      <w:r w:rsidR="007D6F88" w:rsidRPr="008905C7">
        <w:rPr>
          <w:rFonts w:ascii="Arial" w:hAnsi="Arial" w:cs="Arial"/>
        </w:rPr>
        <w:t xml:space="preserve"> </w:t>
      </w:r>
      <w:r w:rsidR="00944BE8" w:rsidRPr="008905C7">
        <w:rPr>
          <w:rFonts w:ascii="Arial" w:hAnsi="Arial" w:cs="Arial"/>
        </w:rPr>
        <w:t>para</w:t>
      </w:r>
      <w:r w:rsidR="007D6F88" w:rsidRPr="008905C7">
        <w:rPr>
          <w:rFonts w:ascii="Arial" w:hAnsi="Arial" w:cs="Arial"/>
        </w:rPr>
        <w:t xml:space="preserve"> o pagamento de acordo com os serviços executados.</w:t>
      </w:r>
    </w:p>
    <w:p w14:paraId="14E8E47A" w14:textId="77777777" w:rsidR="007D6F88" w:rsidRPr="008905C7" w:rsidRDefault="007D6F88" w:rsidP="008A488E">
      <w:pPr>
        <w:pStyle w:val="PargrafodaLista"/>
        <w:widowControl/>
        <w:numPr>
          <w:ilvl w:val="2"/>
          <w:numId w:val="11"/>
        </w:numPr>
        <w:ind w:left="0" w:firstLine="0"/>
      </w:pPr>
      <w:r w:rsidRPr="008905C7">
        <w:t>Admitida à conformidade quantitativa e qualitativa, os itens serão recebidos definitivamente, mediante “atesto” na Nota Fiscal, com a consequente aceitação do(s) objeto(s);</w:t>
      </w:r>
    </w:p>
    <w:p w14:paraId="4E86E287" w14:textId="4591DE7B" w:rsidR="00143519" w:rsidRPr="008905C7" w:rsidRDefault="00F3754D" w:rsidP="00F3754D">
      <w:pPr>
        <w:pStyle w:val="PargrafodaLista"/>
        <w:widowControl/>
        <w:numPr>
          <w:ilvl w:val="2"/>
          <w:numId w:val="11"/>
        </w:numPr>
        <w:ind w:left="0" w:firstLine="0"/>
        <w:rPr>
          <w:rFonts w:ascii="Arial" w:hAnsi="Arial" w:cs="Arial"/>
        </w:rPr>
      </w:pPr>
      <w:r w:rsidRPr="008905C7">
        <w:rPr>
          <w:rFonts w:ascii="Arial" w:hAnsi="Arial" w:cs="Arial"/>
        </w:rPr>
        <w:t xml:space="preserve">- </w:t>
      </w:r>
      <w:r w:rsidR="00143519" w:rsidRPr="008905C7">
        <w:rPr>
          <w:rFonts w:ascii="Arial" w:hAnsi="Arial" w:cs="Arial"/>
        </w:rPr>
        <w:t>Deverá conter na nota fiscal ou instrumento de cobrança equivalente apresentado os elementos necessários e essenciais do documento, tais como:</w:t>
      </w:r>
    </w:p>
    <w:p w14:paraId="0DEB2519" w14:textId="5C5BF305" w:rsidR="00F3754D" w:rsidRPr="008905C7" w:rsidRDefault="00F3754D" w:rsidP="00143519">
      <w:pPr>
        <w:pStyle w:val="PargrafodaLista"/>
        <w:widowControl/>
        <w:ind w:left="0"/>
        <w:rPr>
          <w:rFonts w:ascii="Arial" w:hAnsi="Arial" w:cs="Arial"/>
        </w:rPr>
      </w:pPr>
      <w:r w:rsidRPr="008905C7">
        <w:rPr>
          <w:rFonts w:ascii="Arial" w:hAnsi="Arial" w:cs="Arial"/>
        </w:rPr>
        <w:t>a)  o prazo de validade;</w:t>
      </w:r>
    </w:p>
    <w:p w14:paraId="10FAE848" w14:textId="77777777" w:rsidR="00F3754D" w:rsidRPr="008905C7" w:rsidRDefault="00F3754D" w:rsidP="00F3754D">
      <w:pPr>
        <w:jc w:val="both"/>
        <w:rPr>
          <w:rFonts w:ascii="Arial" w:hAnsi="Arial" w:cs="Arial"/>
        </w:rPr>
      </w:pPr>
      <w:r w:rsidRPr="008905C7">
        <w:rPr>
          <w:rFonts w:ascii="Arial" w:hAnsi="Arial" w:cs="Arial"/>
        </w:rPr>
        <w:t>b)  a data da emissão;</w:t>
      </w:r>
    </w:p>
    <w:p w14:paraId="04ADCE7A" w14:textId="77777777" w:rsidR="00F3754D" w:rsidRPr="008905C7" w:rsidRDefault="00F3754D" w:rsidP="00F3754D">
      <w:pPr>
        <w:jc w:val="both"/>
        <w:rPr>
          <w:rFonts w:ascii="Arial" w:hAnsi="Arial" w:cs="Arial"/>
        </w:rPr>
      </w:pPr>
      <w:r w:rsidRPr="008905C7">
        <w:rPr>
          <w:rFonts w:ascii="Arial" w:hAnsi="Arial" w:cs="Arial"/>
        </w:rPr>
        <w:t>c)  os dados do contrato e do órgão contratante;</w:t>
      </w:r>
    </w:p>
    <w:p w14:paraId="1AD6DA44" w14:textId="77777777" w:rsidR="00F3754D" w:rsidRPr="008905C7" w:rsidRDefault="00F3754D" w:rsidP="00F3754D">
      <w:pPr>
        <w:jc w:val="both"/>
        <w:rPr>
          <w:rFonts w:ascii="Arial" w:hAnsi="Arial" w:cs="Arial"/>
        </w:rPr>
      </w:pPr>
      <w:r w:rsidRPr="008905C7">
        <w:rPr>
          <w:rFonts w:ascii="Arial" w:hAnsi="Arial" w:cs="Arial"/>
        </w:rPr>
        <w:t>d)  o período respectivo de execução do contrato;</w:t>
      </w:r>
    </w:p>
    <w:p w14:paraId="3F80222B" w14:textId="77777777" w:rsidR="00F3754D" w:rsidRPr="008905C7" w:rsidRDefault="00F3754D" w:rsidP="00F3754D">
      <w:pPr>
        <w:jc w:val="both"/>
        <w:rPr>
          <w:rFonts w:ascii="Arial" w:hAnsi="Arial" w:cs="Arial"/>
        </w:rPr>
      </w:pPr>
      <w:r w:rsidRPr="008905C7">
        <w:rPr>
          <w:rFonts w:ascii="Arial" w:hAnsi="Arial" w:cs="Arial"/>
        </w:rPr>
        <w:t xml:space="preserve">e)  o valor a pagar; </w:t>
      </w:r>
    </w:p>
    <w:p w14:paraId="31AB9FB1" w14:textId="77777777" w:rsidR="00F3754D" w:rsidRPr="008905C7" w:rsidRDefault="00F3754D" w:rsidP="00F3754D">
      <w:pPr>
        <w:jc w:val="both"/>
        <w:rPr>
          <w:rFonts w:ascii="Arial" w:hAnsi="Arial" w:cs="Arial"/>
        </w:rPr>
      </w:pPr>
      <w:r w:rsidRPr="008905C7">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8905C7" w:rsidRDefault="00F3754D" w:rsidP="00F3754D">
      <w:pPr>
        <w:jc w:val="both"/>
        <w:rPr>
          <w:rFonts w:ascii="Arial" w:hAnsi="Arial" w:cs="Arial"/>
        </w:rPr>
      </w:pPr>
      <w:r w:rsidRPr="008905C7">
        <w:rPr>
          <w:rFonts w:ascii="Arial" w:hAnsi="Arial" w:cs="Arial"/>
        </w:rPr>
        <w:t>g)   eventual destaque do valor de retenções tributárias cabíveis.</w:t>
      </w:r>
    </w:p>
    <w:p w14:paraId="5219874B" w14:textId="5F0D0FF8" w:rsidR="00F3754D" w:rsidRPr="008905C7" w:rsidRDefault="00F3754D" w:rsidP="00EA6765">
      <w:pPr>
        <w:pStyle w:val="PargrafodaLista"/>
        <w:widowControl/>
        <w:numPr>
          <w:ilvl w:val="2"/>
          <w:numId w:val="11"/>
        </w:numPr>
        <w:ind w:left="0" w:firstLine="0"/>
        <w:rPr>
          <w:rFonts w:ascii="Arial" w:hAnsi="Arial" w:cs="Arial"/>
        </w:rPr>
      </w:pPr>
      <w:r w:rsidRPr="008905C7">
        <w:rPr>
          <w:rFonts w:ascii="Arial" w:hAnsi="Arial" w:cs="Arial"/>
        </w:rPr>
        <w:lastRenderedPageBreak/>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4C81086B" w14:textId="77777777" w:rsidR="00EA6765" w:rsidRPr="008905C7" w:rsidRDefault="00F3754D" w:rsidP="00CD5A88">
      <w:pPr>
        <w:pStyle w:val="PargrafodaLista"/>
        <w:widowControl/>
        <w:numPr>
          <w:ilvl w:val="3"/>
          <w:numId w:val="11"/>
        </w:numPr>
        <w:ind w:left="0" w:firstLine="0"/>
      </w:pPr>
      <w:r w:rsidRPr="008905C7">
        <w:rPr>
          <w:rFonts w:ascii="Arial" w:hAnsi="Arial" w:cs="Arial"/>
        </w:rPr>
        <w:t>- As notas fiscais devem ser emitidas em nome do Município de Vera Cruz do Oeste, CNPJ nº 78.101.821/0001-01, Rua Rui Barbosa, 202, Centro, Vera Cruz do Oeste/PR, constando número da licitação, do contrato ou ordem de compra e do Convênio, se for o caso</w:t>
      </w:r>
      <w:r w:rsidR="00CD5A88" w:rsidRPr="008905C7">
        <w:rPr>
          <w:rFonts w:ascii="Arial" w:hAnsi="Arial" w:cs="Arial"/>
        </w:rPr>
        <w:t xml:space="preserve">, </w:t>
      </w:r>
      <w:r w:rsidR="00CD5A88" w:rsidRPr="008905C7">
        <w:t>bem como descrição, quantitativo dos serviços prestados, valor unitário e total</w:t>
      </w:r>
      <w:r w:rsidR="00EA6765" w:rsidRPr="008905C7">
        <w:t>.</w:t>
      </w:r>
    </w:p>
    <w:p w14:paraId="74D4EDC8" w14:textId="3A74E7A2" w:rsidR="00CD5A88" w:rsidRPr="008905C7" w:rsidRDefault="00EA6765" w:rsidP="00115CC8">
      <w:pPr>
        <w:pStyle w:val="PargrafodaLista"/>
        <w:widowControl/>
        <w:numPr>
          <w:ilvl w:val="3"/>
          <w:numId w:val="11"/>
        </w:numPr>
        <w:ind w:left="0" w:firstLine="0"/>
      </w:pPr>
      <w:r w:rsidRPr="008905C7">
        <w:rPr>
          <w:rFonts w:ascii="Arial" w:hAnsi="Arial" w:cs="Arial"/>
        </w:rPr>
        <w:t xml:space="preserve">A nota fiscal deverá </w:t>
      </w:r>
      <w:r w:rsidR="00CD5A88" w:rsidRPr="008905C7">
        <w:t xml:space="preserve">vir acompanhadas da </w:t>
      </w:r>
      <w:r w:rsidR="00CD5A88" w:rsidRPr="008905C7">
        <w:rPr>
          <w:rFonts w:ascii="Arial" w:hAnsi="Arial" w:cs="Arial"/>
        </w:rPr>
        <w:t>Certidão de Débitos relativos a Créditos Tributários Federais e à Dívida Ativa da União, negativa ou positiva com efeitos de negativa e do Certificado de Regularidade do FGTS, vigentes</w:t>
      </w:r>
      <w:r w:rsidR="00CD5A88" w:rsidRPr="008905C7">
        <w:t>.</w:t>
      </w:r>
    </w:p>
    <w:p w14:paraId="42B98B26" w14:textId="16446E70" w:rsidR="00115CC8" w:rsidRPr="008905C7" w:rsidRDefault="00115CC8" w:rsidP="00115CC8">
      <w:pPr>
        <w:pStyle w:val="PargrafodaLista"/>
        <w:widowControl/>
        <w:numPr>
          <w:ilvl w:val="3"/>
          <w:numId w:val="11"/>
        </w:numPr>
        <w:ind w:left="0" w:firstLine="0"/>
      </w:pPr>
      <w:r w:rsidRPr="008905C7">
        <w:t>As certidões mencionadas poderão ser positivas com efeitos de negativas.</w:t>
      </w:r>
    </w:p>
    <w:p w14:paraId="3F6F3A7F" w14:textId="5F6EF7C0" w:rsidR="00C16C2C" w:rsidRPr="008905C7" w:rsidRDefault="00C16C2C" w:rsidP="00115CC8">
      <w:pPr>
        <w:pStyle w:val="PargrafodaLista"/>
        <w:widowControl/>
        <w:numPr>
          <w:ilvl w:val="4"/>
          <w:numId w:val="11"/>
        </w:numPr>
        <w:ind w:left="0" w:firstLine="0"/>
      </w:pPr>
      <w:r w:rsidRPr="008905C7">
        <w:rPr>
          <w:rFonts w:ascii="Arial" w:hAnsi="Arial" w:cs="Arial"/>
        </w:rPr>
        <w:t xml:space="preserve">- A </w:t>
      </w:r>
      <w:r w:rsidRPr="008905C7">
        <w:rPr>
          <w:rFonts w:ascii="Arial" w:hAnsi="Arial" w:cs="Arial"/>
          <w:bCs/>
        </w:rPr>
        <w:t xml:space="preserve">Nota Fiscal deverá ser expedida pela </w:t>
      </w:r>
      <w:r w:rsidR="00223906" w:rsidRPr="008905C7">
        <w:rPr>
          <w:rFonts w:ascii="Arial" w:hAnsi="Arial" w:cs="Arial"/>
          <w:bCs/>
        </w:rPr>
        <w:t>detentora da ata</w:t>
      </w:r>
      <w:r w:rsidRPr="008905C7">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8905C7" w:rsidRDefault="00F3754D" w:rsidP="00115CC8">
      <w:pPr>
        <w:pStyle w:val="PargrafodaLista"/>
        <w:widowControl/>
        <w:numPr>
          <w:ilvl w:val="2"/>
          <w:numId w:val="11"/>
        </w:numPr>
        <w:ind w:left="0" w:firstLine="0"/>
        <w:rPr>
          <w:rFonts w:ascii="Arial" w:hAnsi="Arial" w:cs="Arial"/>
        </w:rPr>
      </w:pPr>
      <w:r w:rsidRPr="008905C7">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8905C7" w:rsidRDefault="00F3754D" w:rsidP="00F3754D">
      <w:pPr>
        <w:pStyle w:val="PargrafodaLista"/>
        <w:widowControl/>
        <w:numPr>
          <w:ilvl w:val="3"/>
          <w:numId w:val="11"/>
        </w:numPr>
        <w:tabs>
          <w:tab w:val="left" w:pos="851"/>
        </w:tabs>
        <w:ind w:left="0" w:firstLine="0"/>
        <w:rPr>
          <w:rFonts w:ascii="Arial" w:hAnsi="Arial" w:cs="Arial"/>
        </w:rPr>
      </w:pPr>
      <w:r w:rsidRPr="008905C7">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8905C7" w:rsidRDefault="00F3754D" w:rsidP="00F3754D">
      <w:pPr>
        <w:pStyle w:val="PargrafodaLista"/>
        <w:widowControl/>
        <w:numPr>
          <w:ilvl w:val="2"/>
          <w:numId w:val="11"/>
        </w:numPr>
        <w:ind w:left="0" w:firstLine="0"/>
        <w:rPr>
          <w:rFonts w:ascii="Arial" w:hAnsi="Arial" w:cs="Arial"/>
        </w:rPr>
      </w:pPr>
      <w:r w:rsidRPr="008905C7">
        <w:rPr>
          <w:rFonts w:ascii="Arial" w:hAnsi="Arial" w:cs="Arial"/>
        </w:rPr>
        <w:t xml:space="preserve">- Após o ateste do </w:t>
      </w:r>
      <w:r w:rsidR="00626C30" w:rsidRPr="008905C7">
        <w:rPr>
          <w:rFonts w:ascii="Arial" w:hAnsi="Arial" w:cs="Arial"/>
        </w:rPr>
        <w:t>responsável pelo recebimento</w:t>
      </w:r>
      <w:r w:rsidRPr="008905C7">
        <w:rPr>
          <w:rFonts w:ascii="Arial" w:hAnsi="Arial" w:cs="Arial"/>
        </w:rPr>
        <w:t>, os documentos elencados deverão ser enviados para a Secretaria Municipal de Finanças para fins de liquidação.</w:t>
      </w:r>
    </w:p>
    <w:p w14:paraId="7AAE4546" w14:textId="77777777" w:rsidR="00F3754D" w:rsidRPr="008905C7" w:rsidRDefault="00F3754D" w:rsidP="00F3754D">
      <w:pPr>
        <w:pStyle w:val="PargrafodaLista"/>
        <w:widowControl/>
        <w:numPr>
          <w:ilvl w:val="1"/>
          <w:numId w:val="11"/>
        </w:numPr>
        <w:ind w:left="0" w:firstLine="0"/>
        <w:rPr>
          <w:rFonts w:ascii="Arial" w:hAnsi="Arial" w:cs="Arial"/>
          <w:b/>
          <w:bCs/>
        </w:rPr>
      </w:pPr>
      <w:r w:rsidRPr="008905C7">
        <w:rPr>
          <w:rFonts w:ascii="Arial" w:hAnsi="Arial" w:cs="Arial"/>
          <w:b/>
          <w:bCs/>
        </w:rPr>
        <w:t>- Prazo de pagamento</w:t>
      </w:r>
    </w:p>
    <w:p w14:paraId="0AA48EA3" w14:textId="6CE16C3D" w:rsidR="00F3754D" w:rsidRPr="008905C7" w:rsidRDefault="00F3754D" w:rsidP="00F3754D">
      <w:pPr>
        <w:pStyle w:val="PargrafodaLista"/>
        <w:widowControl/>
        <w:numPr>
          <w:ilvl w:val="2"/>
          <w:numId w:val="11"/>
        </w:numPr>
        <w:ind w:left="0" w:firstLine="0"/>
        <w:rPr>
          <w:rFonts w:ascii="Arial" w:hAnsi="Arial" w:cs="Arial"/>
        </w:rPr>
      </w:pPr>
      <w:r w:rsidRPr="008905C7">
        <w:rPr>
          <w:rFonts w:ascii="Arial" w:hAnsi="Arial" w:cs="Arial"/>
        </w:rPr>
        <w:t xml:space="preserve">- </w:t>
      </w:r>
      <w:bookmarkStart w:id="5" w:name="_Hlk159514364"/>
      <w:r w:rsidRPr="008905C7">
        <w:rPr>
          <w:rFonts w:ascii="Arial" w:hAnsi="Arial" w:cs="Arial"/>
        </w:rPr>
        <w:t xml:space="preserve">O pagamento será efetuado no prazo de até 30 (trinta) mediante a apresentação da NF-e, com o “atesto” do responsável pelo recebimento dos </w:t>
      </w:r>
      <w:r w:rsidR="004E6495" w:rsidRPr="008905C7">
        <w:rPr>
          <w:rFonts w:ascii="Arial" w:hAnsi="Arial" w:cs="Arial"/>
        </w:rPr>
        <w:t>serviços</w:t>
      </w:r>
      <w:r w:rsidR="0061090F" w:rsidRPr="008905C7">
        <w:rPr>
          <w:rFonts w:ascii="Arial" w:hAnsi="Arial" w:cs="Arial"/>
        </w:rPr>
        <w:t>, sendo que se estes dias coincidirem com finais de semana, feriados ou recessos o pagamento será feito no próximo dia útil subsequente</w:t>
      </w:r>
      <w:r w:rsidR="00CD6531" w:rsidRPr="008905C7">
        <w:rPr>
          <w:rFonts w:ascii="Arial" w:hAnsi="Arial" w:cs="Arial"/>
        </w:rPr>
        <w:t>.</w:t>
      </w:r>
    </w:p>
    <w:p w14:paraId="6600AE99" w14:textId="77777777" w:rsidR="00F3754D" w:rsidRPr="008905C7" w:rsidRDefault="00F3754D" w:rsidP="00F3754D">
      <w:pPr>
        <w:pStyle w:val="PargrafodaLista"/>
        <w:widowControl/>
        <w:numPr>
          <w:ilvl w:val="2"/>
          <w:numId w:val="11"/>
        </w:numPr>
        <w:ind w:left="0" w:firstLine="0"/>
        <w:rPr>
          <w:rFonts w:ascii="Arial" w:hAnsi="Arial" w:cs="Arial"/>
        </w:rPr>
      </w:pPr>
      <w:r w:rsidRPr="008905C7">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01E9FD90" w:rsidR="00F3754D" w:rsidRPr="008905C7" w:rsidRDefault="00F3754D" w:rsidP="00F3754D">
      <w:pPr>
        <w:jc w:val="both"/>
        <w:rPr>
          <w:rFonts w:ascii="Arial" w:hAnsi="Arial" w:cs="Arial"/>
        </w:rPr>
      </w:pPr>
    </w:p>
    <w:p w14:paraId="309EFEA8" w14:textId="77777777" w:rsidR="00F3754D" w:rsidRPr="008905C7" w:rsidRDefault="00F3754D" w:rsidP="00F3754D">
      <w:pPr>
        <w:jc w:val="center"/>
        <w:rPr>
          <w:rFonts w:ascii="Arial" w:hAnsi="Arial" w:cs="Arial"/>
          <w:b/>
          <w:bCs/>
        </w:rPr>
      </w:pPr>
      <w:r w:rsidRPr="008905C7">
        <w:rPr>
          <w:rFonts w:ascii="Arial" w:hAnsi="Arial" w:cs="Arial"/>
          <w:b/>
          <w:bCs/>
        </w:rPr>
        <w:t>valor corrigido = valor original x taxa de correção x período</w:t>
      </w:r>
    </w:p>
    <w:bookmarkEnd w:id="5"/>
    <w:p w14:paraId="5E9C3F28" w14:textId="1A4270B1" w:rsidR="00F3754D" w:rsidRPr="008905C7" w:rsidRDefault="00F3754D" w:rsidP="00F3754D">
      <w:pPr>
        <w:jc w:val="both"/>
        <w:rPr>
          <w:rFonts w:ascii="Arial" w:hAnsi="Arial" w:cs="Arial"/>
        </w:rPr>
      </w:pPr>
    </w:p>
    <w:p w14:paraId="2B2FD05A" w14:textId="77777777" w:rsidR="00F3754D" w:rsidRPr="008905C7" w:rsidRDefault="00F3754D" w:rsidP="00F3754D">
      <w:pPr>
        <w:pStyle w:val="PargrafodaLista"/>
        <w:widowControl/>
        <w:numPr>
          <w:ilvl w:val="1"/>
          <w:numId w:val="11"/>
        </w:numPr>
        <w:ind w:left="0" w:firstLine="0"/>
        <w:rPr>
          <w:rFonts w:ascii="Arial" w:hAnsi="Arial" w:cs="Arial"/>
          <w:b/>
          <w:bCs/>
        </w:rPr>
      </w:pPr>
      <w:r w:rsidRPr="008905C7">
        <w:rPr>
          <w:rFonts w:ascii="Arial" w:hAnsi="Arial" w:cs="Arial"/>
          <w:b/>
          <w:bCs/>
        </w:rPr>
        <w:t>- Forma de pagamento</w:t>
      </w:r>
    </w:p>
    <w:p w14:paraId="6458D8F8" w14:textId="77777777" w:rsidR="00F3754D" w:rsidRPr="008905C7" w:rsidRDefault="00F3754D" w:rsidP="00606329">
      <w:pPr>
        <w:pStyle w:val="PargrafodaLista"/>
        <w:widowControl/>
        <w:numPr>
          <w:ilvl w:val="2"/>
          <w:numId w:val="11"/>
        </w:numPr>
        <w:ind w:left="0" w:firstLine="0"/>
        <w:rPr>
          <w:rFonts w:ascii="Arial" w:hAnsi="Arial" w:cs="Arial"/>
        </w:rPr>
      </w:pPr>
      <w:r w:rsidRPr="008905C7">
        <w:rPr>
          <w:rFonts w:ascii="Arial" w:hAnsi="Arial" w:cs="Arial"/>
        </w:rPr>
        <w:t>- O pagamento será creditado em conta corrente do credor, por meio eletrônico, devendo, para isso ficar explícito na nota fiscal, o nome do banco, agência, localidade, chave pix e número da conta corrente em que deverá ser efetivado o crédito, sendo que, será dado preferência à conta no Banco do Brasil e Caixa Econômica Federal.</w:t>
      </w:r>
    </w:p>
    <w:p w14:paraId="3F889EDA" w14:textId="77777777" w:rsidR="00F3754D" w:rsidRPr="008905C7" w:rsidRDefault="00F3754D" w:rsidP="00606329">
      <w:pPr>
        <w:pStyle w:val="PargrafodaLista"/>
        <w:widowControl/>
        <w:numPr>
          <w:ilvl w:val="2"/>
          <w:numId w:val="11"/>
        </w:numPr>
        <w:ind w:left="0" w:firstLine="0"/>
        <w:rPr>
          <w:rFonts w:ascii="Arial" w:hAnsi="Arial" w:cs="Arial"/>
        </w:rPr>
      </w:pPr>
      <w:r w:rsidRPr="008905C7">
        <w:rPr>
          <w:rFonts w:ascii="Arial" w:hAnsi="Arial" w:cs="Arial"/>
        </w:rPr>
        <w:t>- Quando do pagamento, será efetuada a retenção tributária prevista na legislação aplicável.</w:t>
      </w:r>
    </w:p>
    <w:p w14:paraId="7742D53A" w14:textId="77777777" w:rsidR="00F3754D" w:rsidRPr="008905C7" w:rsidRDefault="00F3754D" w:rsidP="00606329">
      <w:pPr>
        <w:pStyle w:val="PargrafodaLista"/>
        <w:widowControl/>
        <w:numPr>
          <w:ilvl w:val="3"/>
          <w:numId w:val="11"/>
        </w:numPr>
        <w:tabs>
          <w:tab w:val="left" w:pos="851"/>
        </w:tabs>
        <w:ind w:left="0" w:firstLine="0"/>
        <w:rPr>
          <w:rFonts w:ascii="Arial" w:hAnsi="Arial" w:cs="Arial"/>
        </w:rPr>
      </w:pPr>
      <w:r w:rsidRPr="008905C7">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8905C7" w:rsidRDefault="00F3754D" w:rsidP="00606329">
      <w:pPr>
        <w:pStyle w:val="PargrafodaLista"/>
        <w:widowControl/>
        <w:numPr>
          <w:ilvl w:val="2"/>
          <w:numId w:val="11"/>
        </w:numPr>
        <w:ind w:left="0" w:firstLine="0"/>
        <w:rPr>
          <w:rFonts w:ascii="Arial" w:hAnsi="Arial" w:cs="Arial"/>
        </w:rPr>
      </w:pPr>
      <w:r w:rsidRPr="008905C7">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5A46FABD" w:rsidR="009219EC" w:rsidRPr="008905C7" w:rsidRDefault="009219EC" w:rsidP="00606329">
      <w:pPr>
        <w:pStyle w:val="PargrafodaLista"/>
        <w:ind w:left="0"/>
        <w:rPr>
          <w:rFonts w:ascii="Arial" w:hAnsi="Arial" w:cs="Arial"/>
        </w:rPr>
      </w:pPr>
    </w:p>
    <w:p w14:paraId="5DEA942C" w14:textId="28F01D4A" w:rsidR="009219EC" w:rsidRPr="008905C7" w:rsidRDefault="00FE678D" w:rsidP="0053438C">
      <w:pPr>
        <w:pStyle w:val="PargrafodaLista"/>
        <w:numPr>
          <w:ilvl w:val="0"/>
          <w:numId w:val="11"/>
        </w:numPr>
        <w:ind w:left="0" w:firstLine="0"/>
        <w:rPr>
          <w:rFonts w:ascii="Arial" w:hAnsi="Arial" w:cs="Arial"/>
          <w:b/>
          <w:bCs/>
        </w:rPr>
      </w:pPr>
      <w:r w:rsidRPr="008905C7">
        <w:rPr>
          <w:rFonts w:ascii="Arial" w:hAnsi="Arial" w:cs="Arial"/>
          <w:b/>
          <w:bCs/>
        </w:rPr>
        <w:t>- DO REAJUSTAMENTO</w:t>
      </w:r>
    </w:p>
    <w:p w14:paraId="291F4C5F" w14:textId="77777777" w:rsidR="0053438C" w:rsidRPr="008905C7" w:rsidRDefault="0053438C" w:rsidP="0053438C">
      <w:pPr>
        <w:pStyle w:val="PargrafodaLista"/>
        <w:widowControl/>
        <w:numPr>
          <w:ilvl w:val="1"/>
          <w:numId w:val="11"/>
        </w:numPr>
        <w:tabs>
          <w:tab w:val="left" w:pos="851"/>
        </w:tabs>
        <w:ind w:left="0" w:firstLine="0"/>
      </w:pPr>
      <w:r w:rsidRPr="008905C7">
        <w:lastRenderedPageBreak/>
        <w:t>A Administração poderá revisar os preços registrados, mediante comprovações e justificativas, obedecido o disposto nos artigos 184, 184-A e 184-B do Decreto Municipal nº 6.602/2023.</w:t>
      </w:r>
    </w:p>
    <w:p w14:paraId="2F6F8287" w14:textId="77777777" w:rsidR="00F72318" w:rsidRPr="008905C7" w:rsidRDefault="00EC6350" w:rsidP="00F72318">
      <w:pPr>
        <w:pStyle w:val="PargrafodaLista"/>
        <w:widowControl/>
        <w:numPr>
          <w:ilvl w:val="1"/>
          <w:numId w:val="11"/>
        </w:numPr>
        <w:tabs>
          <w:tab w:val="left" w:pos="851"/>
        </w:tabs>
        <w:ind w:left="0" w:firstLine="0"/>
      </w:pPr>
      <w:r w:rsidRPr="008905C7">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72010856" w14:textId="06700C95" w:rsidR="00F72318" w:rsidRPr="008905C7" w:rsidRDefault="00EC6350" w:rsidP="00F72318">
      <w:pPr>
        <w:pStyle w:val="PargrafodaLista"/>
        <w:widowControl/>
        <w:numPr>
          <w:ilvl w:val="1"/>
          <w:numId w:val="11"/>
        </w:numPr>
        <w:tabs>
          <w:tab w:val="left" w:pos="851"/>
        </w:tabs>
        <w:ind w:left="0" w:firstLine="0"/>
      </w:pPr>
      <w:r w:rsidRPr="008905C7">
        <w:t xml:space="preserve">- </w:t>
      </w:r>
      <w:r w:rsidR="00F72318" w:rsidRPr="008905C7">
        <w:t>Em caso de prorrogação da ata de registro de preços, poderá ser realizado reajuste</w:t>
      </w:r>
      <w:r w:rsidR="002C3034" w:rsidRPr="008905C7">
        <w:t xml:space="preserve"> dos itens</w:t>
      </w:r>
      <w:r w:rsidR="00F72318" w:rsidRPr="008905C7">
        <w:t xml:space="preserve"> sendo utilizado como base o INPC acumulado dos últimos 12 (doze) meses.</w:t>
      </w:r>
    </w:p>
    <w:p w14:paraId="7C15F920" w14:textId="77777777" w:rsidR="00F72318" w:rsidRPr="008905C7" w:rsidRDefault="00F72318" w:rsidP="00F72318">
      <w:pPr>
        <w:pStyle w:val="PargrafodaLista"/>
        <w:widowControl/>
        <w:ind w:left="0"/>
      </w:pPr>
    </w:p>
    <w:p w14:paraId="1516A4D0" w14:textId="2CA9B874" w:rsidR="000366C9" w:rsidRPr="008905C7" w:rsidRDefault="00576EA9" w:rsidP="00F72318">
      <w:pPr>
        <w:pStyle w:val="PargrafodaLista"/>
        <w:widowControl/>
        <w:numPr>
          <w:ilvl w:val="1"/>
          <w:numId w:val="11"/>
        </w:numPr>
        <w:tabs>
          <w:tab w:val="left" w:pos="851"/>
        </w:tabs>
        <w:ind w:left="0" w:firstLine="0"/>
        <w:rPr>
          <w:rFonts w:ascii="Arial" w:hAnsi="Arial" w:cs="Arial"/>
          <w:b/>
          <w:bCs/>
        </w:rPr>
      </w:pPr>
      <w:r w:rsidRPr="008905C7">
        <w:rPr>
          <w:rFonts w:ascii="Arial" w:hAnsi="Arial" w:cs="Arial"/>
          <w:b/>
          <w:bCs/>
        </w:rPr>
        <w:t xml:space="preserve">– </w:t>
      </w:r>
      <w:r w:rsidR="000366C9" w:rsidRPr="008905C7">
        <w:rPr>
          <w:rFonts w:ascii="Arial" w:hAnsi="Arial" w:cs="Arial"/>
          <w:b/>
          <w:bCs/>
        </w:rPr>
        <w:t>OBRIGAÇÕES DAS PARTES</w:t>
      </w:r>
    </w:p>
    <w:p w14:paraId="20BD7883" w14:textId="77777777" w:rsidR="000366C9" w:rsidRPr="008905C7" w:rsidRDefault="000366C9" w:rsidP="006E3BF1">
      <w:pPr>
        <w:pStyle w:val="PargrafodaLista"/>
        <w:widowControl/>
        <w:numPr>
          <w:ilvl w:val="1"/>
          <w:numId w:val="11"/>
        </w:numPr>
        <w:ind w:left="0" w:firstLine="0"/>
        <w:rPr>
          <w:rFonts w:ascii="Arial" w:hAnsi="Arial" w:cs="Arial"/>
        </w:rPr>
      </w:pPr>
      <w:r w:rsidRPr="008905C7">
        <w:rPr>
          <w:rFonts w:ascii="Arial" w:hAnsi="Arial" w:cs="Arial"/>
        </w:rPr>
        <w:t>– A 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8905C7" w:rsidRDefault="000366C9" w:rsidP="006E3BF1">
      <w:pPr>
        <w:pStyle w:val="PargrafodaLista"/>
        <w:widowControl/>
        <w:numPr>
          <w:ilvl w:val="1"/>
          <w:numId w:val="11"/>
        </w:numPr>
        <w:ind w:left="0" w:firstLine="0"/>
        <w:rPr>
          <w:rFonts w:ascii="Arial" w:hAnsi="Arial" w:cs="Arial"/>
        </w:rPr>
      </w:pPr>
      <w:r w:rsidRPr="008905C7">
        <w:rPr>
          <w:rFonts w:ascii="Arial" w:hAnsi="Arial" w:cs="Arial"/>
        </w:rPr>
        <w:t xml:space="preserve">- São obrigações do </w:t>
      </w:r>
      <w:r w:rsidRPr="008905C7">
        <w:rPr>
          <w:rFonts w:ascii="Arial" w:hAnsi="Arial" w:cs="Arial"/>
          <w:b/>
          <w:bCs/>
        </w:rPr>
        <w:t>CONTRATANTE</w:t>
      </w:r>
      <w:r w:rsidRPr="008905C7">
        <w:rPr>
          <w:rFonts w:ascii="Arial" w:hAnsi="Arial" w:cs="Arial"/>
        </w:rPr>
        <w:t>:</w:t>
      </w:r>
    </w:p>
    <w:p w14:paraId="17268A8A" w14:textId="77777777" w:rsidR="006E3BF1" w:rsidRPr="008905C7" w:rsidRDefault="006E3BF1" w:rsidP="006E3BF1">
      <w:pPr>
        <w:pStyle w:val="PargrafodaLista"/>
        <w:widowControl/>
        <w:numPr>
          <w:ilvl w:val="2"/>
          <w:numId w:val="11"/>
        </w:numPr>
        <w:tabs>
          <w:tab w:val="left" w:pos="993"/>
        </w:tabs>
        <w:autoSpaceDE/>
        <w:autoSpaceDN/>
        <w:ind w:left="0" w:firstLine="0"/>
        <w:rPr>
          <w:rFonts w:ascii="Arial" w:hAnsi="Arial" w:cs="Arial"/>
        </w:rPr>
      </w:pPr>
      <w:bookmarkStart w:id="6" w:name="_Hlk175730354"/>
      <w:r w:rsidRPr="008905C7">
        <w:t>Acompanhar e fiscalizar a</w:t>
      </w:r>
      <w:r w:rsidRPr="008905C7">
        <w:rPr>
          <w:rFonts w:ascii="Arial" w:hAnsi="Arial" w:cs="Arial"/>
        </w:rPr>
        <w:t xml:space="preserve"> prestação e recebimento dos serviços, por meio de servidor designado da Secretaria de Saúde, anotando em registro próprio as falhas detectadas, indicando dia, mês e ano, bem como o nome dos empregados eventualmente envolvidos, encaminhando os apontamentos à autoridade competente para as providências cabíveis;</w:t>
      </w:r>
    </w:p>
    <w:p w14:paraId="3C9D7ED0" w14:textId="58D430B2" w:rsidR="006E3BF1" w:rsidRPr="008905C7" w:rsidRDefault="006E3BF1" w:rsidP="006E3BF1">
      <w:pPr>
        <w:pStyle w:val="PargrafodaLista"/>
        <w:widowControl/>
        <w:numPr>
          <w:ilvl w:val="2"/>
          <w:numId w:val="11"/>
        </w:numPr>
        <w:tabs>
          <w:tab w:val="left" w:pos="993"/>
        </w:tabs>
        <w:ind w:left="0" w:firstLine="0"/>
      </w:pPr>
      <w:r w:rsidRPr="008905C7">
        <w:t xml:space="preserve">- Prestar as informações, esclarecimentos, dirimir dúvidas solicitados pela </w:t>
      </w:r>
      <w:r w:rsidR="000236E0" w:rsidRPr="008905C7">
        <w:t>detentora da ata</w:t>
      </w:r>
      <w:r w:rsidRPr="008905C7">
        <w:t xml:space="preserve"> relacionados com o objeto pactuado e orientar em todos os casos omissos.</w:t>
      </w:r>
    </w:p>
    <w:p w14:paraId="0116D1A0" w14:textId="77777777" w:rsidR="006E3BF1" w:rsidRPr="008905C7" w:rsidRDefault="006E3BF1" w:rsidP="006E3BF1">
      <w:pPr>
        <w:pStyle w:val="PargrafodaLista"/>
        <w:widowControl/>
        <w:numPr>
          <w:ilvl w:val="2"/>
          <w:numId w:val="11"/>
        </w:numPr>
        <w:tabs>
          <w:tab w:val="left" w:pos="993"/>
        </w:tabs>
        <w:ind w:left="0" w:firstLine="0"/>
      </w:pPr>
      <w:r w:rsidRPr="008905C7">
        <w:rPr>
          <w:rFonts w:ascii="Arial" w:hAnsi="Arial" w:cs="Arial"/>
          <w:color w:val="000000"/>
        </w:rPr>
        <w:t>Receber provisoriamente o objeto, dispondo local, data e horário.</w:t>
      </w:r>
    </w:p>
    <w:p w14:paraId="6374955B" w14:textId="45FD7E1C" w:rsidR="006E3BF1" w:rsidRPr="008905C7" w:rsidRDefault="006E3BF1" w:rsidP="006E3BF1">
      <w:pPr>
        <w:pStyle w:val="PargrafodaLista"/>
        <w:widowControl/>
        <w:numPr>
          <w:ilvl w:val="2"/>
          <w:numId w:val="11"/>
        </w:numPr>
        <w:tabs>
          <w:tab w:val="left" w:pos="993"/>
        </w:tabs>
        <w:ind w:left="0" w:firstLine="0"/>
      </w:pPr>
      <w:r w:rsidRPr="008905C7">
        <w:t xml:space="preserve">Comunicar, </w:t>
      </w:r>
      <w:r w:rsidRPr="008905C7">
        <w:rPr>
          <w:rFonts w:ascii="Arial" w:hAnsi="Arial" w:cs="Arial"/>
        </w:rPr>
        <w:t>formal e tempestivamente</w:t>
      </w:r>
      <w:r w:rsidRPr="008905C7">
        <w:t xml:space="preserve"> à </w:t>
      </w:r>
      <w:r w:rsidR="008C0F5B" w:rsidRPr="008905C7">
        <w:t>detentora da ata</w:t>
      </w:r>
      <w:r w:rsidRPr="008905C7">
        <w:t>, quaisquer irregularidades verificadas no fornecimento do objeto, fixando prazo para a substituição e correção dos serviços que não estejam de acordo com as especificações d</w:t>
      </w:r>
      <w:r w:rsidR="0032514A" w:rsidRPr="008905C7">
        <w:t>o</w:t>
      </w:r>
      <w:r w:rsidRPr="008905C7">
        <w:t xml:space="preserve"> edital, do Termo de Referência e proposta.</w:t>
      </w:r>
    </w:p>
    <w:p w14:paraId="0A92A0AD" w14:textId="188226DD" w:rsidR="006E3BF1" w:rsidRPr="008905C7" w:rsidRDefault="006E3BF1" w:rsidP="006E3BF1">
      <w:pPr>
        <w:pStyle w:val="PargrafodaLista"/>
        <w:widowControl/>
        <w:numPr>
          <w:ilvl w:val="2"/>
          <w:numId w:val="11"/>
        </w:numPr>
        <w:tabs>
          <w:tab w:val="left" w:pos="993"/>
        </w:tabs>
        <w:ind w:left="0" w:firstLine="0"/>
      </w:pPr>
      <w:r w:rsidRPr="008905C7">
        <w:t>Estando os serviços de acordo com o solicitado e respectiva Nota Fiscal devidamente atestada, efetuar o pagamento nas condições, preços e prazos pactuados nest</w:t>
      </w:r>
      <w:r w:rsidR="006B36FC" w:rsidRPr="008905C7">
        <w:t>a ata de registro de preços.</w:t>
      </w:r>
    </w:p>
    <w:p w14:paraId="362AB8E8" w14:textId="78B579E8" w:rsidR="006E3BF1" w:rsidRPr="008905C7" w:rsidRDefault="006E3BF1" w:rsidP="006E3BF1">
      <w:pPr>
        <w:pStyle w:val="PargrafodaLista"/>
        <w:widowControl/>
        <w:numPr>
          <w:ilvl w:val="2"/>
          <w:numId w:val="11"/>
        </w:numPr>
        <w:tabs>
          <w:tab w:val="left" w:pos="993"/>
        </w:tabs>
        <w:ind w:left="0" w:firstLine="0"/>
      </w:pPr>
      <w:r w:rsidRPr="008905C7">
        <w:t xml:space="preserve">Acompanhar os prazos de entrega e prestação dos serviços, exigindo que a </w:t>
      </w:r>
      <w:r w:rsidR="00B53434" w:rsidRPr="008905C7">
        <w:t xml:space="preserve">detentora da ata </w:t>
      </w:r>
      <w:r w:rsidRPr="008905C7">
        <w:t>tome as provid</w:t>
      </w:r>
      <w:r w:rsidR="00FF7415" w:rsidRPr="008905C7">
        <w:t>ê</w:t>
      </w:r>
      <w:r w:rsidRPr="008905C7">
        <w:t>ncias necessárias para regularização do fornecimento,</w:t>
      </w:r>
      <w:r w:rsidRPr="008905C7">
        <w:rPr>
          <w:rFonts w:ascii="Arial" w:hAnsi="Arial" w:cs="Arial"/>
        </w:rPr>
        <w:t xml:space="preserve"> sob pena de infrações e sanções administrativas previstas na Lei nº 14.133/2021 e demais cominações legais</w:t>
      </w:r>
      <w:r w:rsidRPr="008905C7">
        <w:t>.</w:t>
      </w:r>
    </w:p>
    <w:p w14:paraId="20046EA1" w14:textId="67773621" w:rsidR="006E3BF1" w:rsidRPr="008905C7" w:rsidRDefault="006E3BF1" w:rsidP="006E3BF1">
      <w:pPr>
        <w:pStyle w:val="PargrafodaLista"/>
        <w:widowControl/>
        <w:numPr>
          <w:ilvl w:val="2"/>
          <w:numId w:val="11"/>
        </w:numPr>
        <w:tabs>
          <w:tab w:val="left" w:pos="993"/>
        </w:tabs>
        <w:ind w:left="0" w:firstLine="0"/>
        <w:rPr>
          <w:rFonts w:ascii="Arial" w:hAnsi="Arial" w:cs="Arial"/>
        </w:rPr>
      </w:pPr>
      <w:r w:rsidRPr="008905C7">
        <w:t xml:space="preserve">Proporcionar as condições para que a </w:t>
      </w:r>
      <w:r w:rsidR="00A63CD7" w:rsidRPr="008905C7">
        <w:t xml:space="preserve">detentora da ata </w:t>
      </w:r>
      <w:r w:rsidRPr="008905C7">
        <w:t>possa cumprir as obrigações pactuadas.</w:t>
      </w:r>
    </w:p>
    <w:p w14:paraId="6514E1DD" w14:textId="77777777" w:rsidR="006E3BF1" w:rsidRPr="008905C7" w:rsidRDefault="006E3BF1" w:rsidP="006E3BF1">
      <w:pPr>
        <w:pStyle w:val="PargrafodaLista"/>
        <w:widowControl/>
        <w:numPr>
          <w:ilvl w:val="2"/>
          <w:numId w:val="11"/>
        </w:numPr>
        <w:tabs>
          <w:tab w:val="left" w:pos="993"/>
        </w:tabs>
        <w:ind w:left="0" w:firstLine="0"/>
        <w:rPr>
          <w:rFonts w:ascii="Arial" w:hAnsi="Arial" w:cs="Arial"/>
        </w:rPr>
      </w:pPr>
      <w:r w:rsidRPr="008905C7">
        <w:rPr>
          <w:rFonts w:ascii="Arial" w:hAnsi="Arial" w:cs="Arial"/>
        </w:rPr>
        <w:t>Verificar minuciosamente, no prazo fixado, a conformidade dos serviços recebidos provisoriamente com as especificações constantes no termo de referência, no Edital e na proposta, para fins de aceitação e recebimento definitivo.</w:t>
      </w:r>
    </w:p>
    <w:p w14:paraId="6D29D125" w14:textId="77777777" w:rsidR="006E3BF1" w:rsidRPr="008905C7" w:rsidRDefault="006E3BF1" w:rsidP="006E3BF1">
      <w:pPr>
        <w:pStyle w:val="PargrafodaLista"/>
        <w:widowControl/>
        <w:numPr>
          <w:ilvl w:val="2"/>
          <w:numId w:val="11"/>
        </w:numPr>
        <w:tabs>
          <w:tab w:val="left" w:pos="993"/>
        </w:tabs>
        <w:ind w:left="0" w:firstLine="0"/>
        <w:rPr>
          <w:rFonts w:ascii="Arial" w:hAnsi="Arial" w:cs="Arial"/>
        </w:rPr>
      </w:pPr>
      <w:r w:rsidRPr="008905C7">
        <w:rPr>
          <w:rFonts w:ascii="Arial" w:hAnsi="Arial" w:cs="Arial"/>
        </w:rPr>
        <w:t>Aplicar, se for o caso, as sanções administrativas e penalidades regulamentares e contratuais de acordo com a Lei 14.133/2021.</w:t>
      </w:r>
    </w:p>
    <w:p w14:paraId="78496DED" w14:textId="135351D3" w:rsidR="006E3BF1" w:rsidRPr="008905C7" w:rsidRDefault="006E3BF1" w:rsidP="006E3BF1">
      <w:pPr>
        <w:pStyle w:val="PargrafodaLista"/>
        <w:widowControl/>
        <w:numPr>
          <w:ilvl w:val="2"/>
          <w:numId w:val="11"/>
        </w:numPr>
        <w:tabs>
          <w:tab w:val="left" w:pos="993"/>
        </w:tabs>
        <w:ind w:left="0" w:firstLine="0"/>
        <w:rPr>
          <w:rFonts w:ascii="Arial" w:hAnsi="Arial" w:cs="Arial"/>
        </w:rPr>
      </w:pPr>
      <w:r w:rsidRPr="008905C7">
        <w:rPr>
          <w:rFonts w:ascii="Arial" w:hAnsi="Arial" w:cs="Arial"/>
        </w:rPr>
        <w:t xml:space="preserve">Comunicar, por escrito à </w:t>
      </w:r>
      <w:r w:rsidR="00DE041B" w:rsidRPr="008905C7">
        <w:t xml:space="preserve">detentora da ata </w:t>
      </w:r>
      <w:r w:rsidRPr="008905C7">
        <w:rPr>
          <w:rFonts w:ascii="Arial" w:hAnsi="Arial" w:cs="Arial"/>
        </w:rPr>
        <w:t>o não-recebimento dos serviços ou a reprovação dos mesmos no recebimento, apontando as razões, quando for o caso, da(s) sua(s) não-adequação(ões) aos termos contratuais.</w:t>
      </w:r>
    </w:p>
    <w:p w14:paraId="340B161C" w14:textId="46BE7A36" w:rsidR="006E3BF1" w:rsidRPr="008905C7" w:rsidRDefault="006E3BF1" w:rsidP="006E3BF1">
      <w:pPr>
        <w:pStyle w:val="PargrafodaLista"/>
        <w:widowControl/>
        <w:numPr>
          <w:ilvl w:val="2"/>
          <w:numId w:val="11"/>
        </w:numPr>
        <w:tabs>
          <w:tab w:val="left" w:pos="993"/>
        </w:tabs>
        <w:ind w:left="0" w:firstLine="0"/>
        <w:rPr>
          <w:rFonts w:ascii="Arial" w:hAnsi="Arial" w:cs="Arial"/>
        </w:rPr>
      </w:pPr>
      <w:r w:rsidRPr="008905C7">
        <w:rPr>
          <w:rFonts w:ascii="Arial" w:hAnsi="Arial" w:cs="Arial"/>
        </w:rPr>
        <w:t xml:space="preserve">Permitir que os funcionários da </w:t>
      </w:r>
      <w:r w:rsidR="00EE3F5E" w:rsidRPr="008905C7">
        <w:t xml:space="preserve">detentora da ata </w:t>
      </w:r>
      <w:r w:rsidRPr="008905C7">
        <w:rPr>
          <w:rFonts w:ascii="Arial" w:hAnsi="Arial" w:cs="Arial"/>
        </w:rPr>
        <w:t xml:space="preserve">tenham acesso aos locais indicados para a execução e entrega do objeto licitado. </w:t>
      </w:r>
    </w:p>
    <w:p w14:paraId="285BF123" w14:textId="117DD77D" w:rsidR="006E3BF1" w:rsidRPr="008905C7" w:rsidRDefault="006E3BF1"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 xml:space="preserve">Exigir o cumprimento de todas as obrigações assumidas pela </w:t>
      </w:r>
      <w:r w:rsidR="00500495" w:rsidRPr="008905C7">
        <w:t>detentora da ata</w:t>
      </w:r>
      <w:r w:rsidRPr="008905C7">
        <w:rPr>
          <w:rFonts w:ascii="Arial" w:hAnsi="Arial" w:cs="Arial"/>
        </w:rPr>
        <w:t>, de acordo com as cláusulas contratuais e os termos de sua proposta;</w:t>
      </w:r>
    </w:p>
    <w:bookmarkEnd w:id="6"/>
    <w:p w14:paraId="2D02FC7C" w14:textId="2F7AC752" w:rsidR="00841DFA" w:rsidRPr="008905C7" w:rsidRDefault="00841DFA" w:rsidP="00E62956">
      <w:pPr>
        <w:pStyle w:val="PargrafodaLista"/>
        <w:widowControl/>
        <w:numPr>
          <w:ilvl w:val="1"/>
          <w:numId w:val="11"/>
        </w:numPr>
        <w:ind w:left="0" w:firstLine="0"/>
      </w:pPr>
      <w:r w:rsidRPr="008905C7">
        <w:t xml:space="preserve">- São obrigações da </w:t>
      </w:r>
      <w:r w:rsidR="00C5438D" w:rsidRPr="008905C7">
        <w:rPr>
          <w:b/>
          <w:bCs/>
        </w:rPr>
        <w:t>DETENTORA DA ATA</w:t>
      </w:r>
      <w:r w:rsidRPr="008905C7">
        <w:t>:</w:t>
      </w:r>
    </w:p>
    <w:p w14:paraId="6C82A04A" w14:textId="6D5A741E" w:rsidR="00895EE2" w:rsidRPr="008905C7" w:rsidRDefault="00841DFA" w:rsidP="00E62956">
      <w:pPr>
        <w:pStyle w:val="PargrafodaLista"/>
        <w:widowControl/>
        <w:numPr>
          <w:ilvl w:val="2"/>
          <w:numId w:val="11"/>
        </w:numPr>
        <w:autoSpaceDE/>
        <w:autoSpaceDN/>
        <w:ind w:left="0" w:firstLine="0"/>
        <w:rPr>
          <w:rFonts w:ascii="Arial" w:hAnsi="Arial" w:cs="Arial"/>
        </w:rPr>
      </w:pPr>
      <w:r w:rsidRPr="008905C7">
        <w:t xml:space="preserve">– </w:t>
      </w:r>
      <w:bookmarkStart w:id="7" w:name="_Hlk175730573"/>
      <w:r w:rsidR="00895EE2" w:rsidRPr="008905C7">
        <w:rPr>
          <w:rFonts w:ascii="Arial" w:hAnsi="Arial" w:cs="Arial"/>
        </w:rPr>
        <w:t>Certificar-se, preliminarmente, de todas as condições exigidas nest</w:t>
      </w:r>
      <w:r w:rsidR="00776A58" w:rsidRPr="008905C7">
        <w:rPr>
          <w:rFonts w:ascii="Arial" w:hAnsi="Arial" w:cs="Arial"/>
        </w:rPr>
        <w:t>a ata de registro de preços e no</w:t>
      </w:r>
      <w:r w:rsidR="00895EE2" w:rsidRPr="008905C7">
        <w:rPr>
          <w:rFonts w:ascii="Arial" w:hAnsi="Arial" w:cs="Arial"/>
        </w:rPr>
        <w:t xml:space="preserve"> edital, não sendo levada em consideração qualquer argumentação posterior de desconhecimento.</w:t>
      </w:r>
    </w:p>
    <w:p w14:paraId="6A4C1A29" w14:textId="700EAAA9" w:rsidR="00895EE2" w:rsidRPr="008905C7" w:rsidRDefault="00895EE2" w:rsidP="00E62956">
      <w:pPr>
        <w:pStyle w:val="PargrafodaLista"/>
        <w:widowControl/>
        <w:numPr>
          <w:ilvl w:val="2"/>
          <w:numId w:val="11"/>
        </w:numPr>
        <w:autoSpaceDE/>
        <w:autoSpaceDN/>
        <w:ind w:left="0" w:firstLine="0"/>
        <w:rPr>
          <w:rFonts w:ascii="Arial" w:hAnsi="Arial" w:cs="Arial"/>
        </w:rPr>
      </w:pPr>
      <w:r w:rsidRPr="008905C7">
        <w:rPr>
          <w:rFonts w:ascii="Arial" w:hAnsi="Arial" w:cs="Arial"/>
        </w:rPr>
        <w:t>Atender prontamente a quaisquer exigências da Administração, inerentes ao objeto d</w:t>
      </w:r>
      <w:r w:rsidR="00776A58" w:rsidRPr="008905C7">
        <w:rPr>
          <w:rFonts w:ascii="Arial" w:hAnsi="Arial" w:cs="Arial"/>
        </w:rPr>
        <w:t>a</w:t>
      </w:r>
      <w:r w:rsidRPr="008905C7">
        <w:rPr>
          <w:rFonts w:ascii="Arial" w:hAnsi="Arial" w:cs="Arial"/>
        </w:rPr>
        <w:t xml:space="preserve"> presente </w:t>
      </w:r>
      <w:r w:rsidR="00776A58" w:rsidRPr="008905C7">
        <w:rPr>
          <w:rFonts w:ascii="Arial" w:hAnsi="Arial" w:cs="Arial"/>
        </w:rPr>
        <w:t>ata de registro de preços</w:t>
      </w:r>
      <w:r w:rsidRPr="008905C7">
        <w:rPr>
          <w:rFonts w:ascii="Arial" w:hAnsi="Arial" w:cs="Arial"/>
        </w:rPr>
        <w:t>.</w:t>
      </w:r>
    </w:p>
    <w:p w14:paraId="04948AAA" w14:textId="554E38B8" w:rsidR="00895EE2" w:rsidRPr="008905C7" w:rsidRDefault="00895EE2" w:rsidP="00E62956">
      <w:pPr>
        <w:pStyle w:val="PargrafodaLista"/>
        <w:widowControl/>
        <w:numPr>
          <w:ilvl w:val="2"/>
          <w:numId w:val="11"/>
        </w:numPr>
        <w:autoSpaceDE/>
        <w:autoSpaceDN/>
        <w:ind w:left="0" w:firstLine="0"/>
        <w:rPr>
          <w:rFonts w:ascii="Arial" w:hAnsi="Arial" w:cs="Arial"/>
        </w:rPr>
      </w:pPr>
      <w:r w:rsidRPr="008905C7">
        <w:rPr>
          <w:rFonts w:ascii="Arial" w:hAnsi="Arial" w:cs="Arial"/>
        </w:rPr>
        <w:lastRenderedPageBreak/>
        <w:t>Prestar os serviços de manutenção corretiva e preventiva de acordo com as especificações constantes nest</w:t>
      </w:r>
      <w:r w:rsidR="00CA2A00" w:rsidRPr="008905C7">
        <w:rPr>
          <w:rFonts w:ascii="Arial" w:hAnsi="Arial" w:cs="Arial"/>
        </w:rPr>
        <w:t>a ata de registro de preços, no</w:t>
      </w:r>
      <w:r w:rsidRPr="008905C7">
        <w:rPr>
          <w:rFonts w:ascii="Arial" w:hAnsi="Arial" w:cs="Arial"/>
        </w:rPr>
        <w:t xml:space="preserve"> edital, termo de referência e proposta, cumprindo o prazo estabelecido e responsabilizar-se pela quantidade e qualidade dos mesmos.</w:t>
      </w:r>
    </w:p>
    <w:p w14:paraId="51984139" w14:textId="77777777" w:rsidR="00895EE2" w:rsidRPr="008905C7" w:rsidRDefault="00895EE2" w:rsidP="00E62956">
      <w:pPr>
        <w:pStyle w:val="PargrafodaLista"/>
        <w:widowControl/>
        <w:numPr>
          <w:ilvl w:val="2"/>
          <w:numId w:val="11"/>
        </w:numPr>
        <w:autoSpaceDE/>
        <w:autoSpaceDN/>
        <w:ind w:left="0" w:firstLine="0"/>
        <w:rPr>
          <w:rFonts w:ascii="Arial" w:hAnsi="Arial" w:cs="Arial"/>
        </w:rPr>
      </w:pPr>
      <w:r w:rsidRPr="008905C7">
        <w:rPr>
          <w:rFonts w:ascii="Arial" w:hAnsi="Arial" w:cs="Arial"/>
        </w:rPr>
        <w:t>Prestar os serviços dentro dos parâmetros e rotinas estabelecidas, em observância às normas legais e regulamentares e, inclusive, às recomendações aceitas pelas boas técnicas/praticas.</w:t>
      </w:r>
      <w:bookmarkStart w:id="8" w:name="_Hlk181523958"/>
    </w:p>
    <w:p w14:paraId="590AFAA7" w14:textId="77777777" w:rsidR="00895EE2" w:rsidRPr="008905C7" w:rsidRDefault="00895EE2" w:rsidP="00E62956">
      <w:pPr>
        <w:pStyle w:val="PargrafodaLista"/>
        <w:widowControl/>
        <w:numPr>
          <w:ilvl w:val="2"/>
          <w:numId w:val="11"/>
        </w:numPr>
        <w:autoSpaceDE/>
        <w:autoSpaceDN/>
        <w:ind w:left="0" w:firstLine="0"/>
        <w:rPr>
          <w:rFonts w:ascii="Arial" w:hAnsi="Arial" w:cs="Arial"/>
        </w:rPr>
      </w:pPr>
      <w:r w:rsidRPr="008905C7">
        <w:rPr>
          <w:rFonts w:ascii="Arial" w:hAnsi="Arial" w:cs="Arial"/>
        </w:rPr>
        <w:t>Comunicar à Secretaria de Saúde, no prazo máximo de 24 (vinte e quatro) horas que antecedem a data da entrega, quaisquer motivos que impossibilitam o cumprimento do prazo previsto, com a devida comprovação.</w:t>
      </w:r>
    </w:p>
    <w:p w14:paraId="153EB56F" w14:textId="77777777" w:rsidR="00895EE2" w:rsidRPr="008905C7" w:rsidRDefault="00895EE2" w:rsidP="00E62956">
      <w:pPr>
        <w:pStyle w:val="PargrafodaLista"/>
        <w:widowControl/>
        <w:numPr>
          <w:ilvl w:val="2"/>
          <w:numId w:val="11"/>
        </w:numPr>
        <w:ind w:left="0" w:firstLine="0"/>
        <w:rPr>
          <w:rFonts w:ascii="Arial" w:hAnsi="Arial" w:cs="Arial"/>
          <w:bCs/>
        </w:rPr>
      </w:pPr>
      <w:r w:rsidRPr="008905C7">
        <w:rPr>
          <w:rFonts w:ascii="Arial" w:hAnsi="Arial" w:cs="Arial"/>
        </w:rPr>
        <w:t>Executar diretamente a ata de registro de preços, não transferindo a terceiros, por qualquer forma, nem mesmo parcialmente, nem subcontratar quaisquer das prestações a que está obrigada.</w:t>
      </w:r>
      <w:bookmarkEnd w:id="8"/>
    </w:p>
    <w:p w14:paraId="21C311DB" w14:textId="1DD6C1CE" w:rsidR="00895EE2" w:rsidRPr="008905C7" w:rsidRDefault="00895EE2" w:rsidP="00E62956">
      <w:pPr>
        <w:pStyle w:val="PargrafodaLista"/>
        <w:widowControl/>
        <w:numPr>
          <w:ilvl w:val="2"/>
          <w:numId w:val="11"/>
        </w:numPr>
        <w:ind w:left="0" w:firstLine="0"/>
        <w:rPr>
          <w:rFonts w:ascii="Arial" w:hAnsi="Arial" w:cs="Arial"/>
          <w:bCs/>
        </w:rPr>
      </w:pPr>
      <w:r w:rsidRPr="008905C7">
        <w:rPr>
          <w:rFonts w:ascii="Arial" w:hAnsi="Arial" w:cs="Arial"/>
        </w:rPr>
        <w:t>Manter, durante a execução contratual, em compatibilidade com as obrigações assumidas, todas as condições de qualificação e habilitação exigidas n</w:t>
      </w:r>
      <w:r w:rsidR="002E3AAD" w:rsidRPr="008905C7">
        <w:rPr>
          <w:rFonts w:ascii="Arial" w:hAnsi="Arial" w:cs="Arial"/>
        </w:rPr>
        <w:t>o</w:t>
      </w:r>
      <w:r w:rsidRPr="008905C7">
        <w:rPr>
          <w:rFonts w:ascii="Arial" w:hAnsi="Arial" w:cs="Arial"/>
        </w:rPr>
        <w:t xml:space="preserve"> edital.</w:t>
      </w:r>
    </w:p>
    <w:p w14:paraId="5390D0AE" w14:textId="173CC309" w:rsidR="00895EE2" w:rsidRPr="008905C7" w:rsidRDefault="00895EE2" w:rsidP="00E62956">
      <w:pPr>
        <w:pStyle w:val="PargrafodaLista"/>
        <w:widowControl/>
        <w:numPr>
          <w:ilvl w:val="2"/>
          <w:numId w:val="11"/>
        </w:numPr>
        <w:ind w:left="0" w:firstLine="0"/>
        <w:rPr>
          <w:rFonts w:ascii="Arial" w:hAnsi="Arial" w:cs="Arial"/>
          <w:bCs/>
        </w:rPr>
      </w:pPr>
      <w:r w:rsidRPr="008905C7">
        <w:rPr>
          <w:rFonts w:ascii="Arial" w:hAnsi="Arial" w:cs="Arial"/>
        </w:rPr>
        <w:t xml:space="preserve">Respeitar rigorosamente a legislação concernente ao meio ambiente, no âmbito Federal, Estadual e Municipal, vigente no período da execução por si, seus prepostos ou terceiros utilizados pela </w:t>
      </w:r>
      <w:r w:rsidR="00AA4D3F" w:rsidRPr="008905C7">
        <w:rPr>
          <w:rFonts w:ascii="Arial" w:hAnsi="Arial" w:cs="Arial"/>
        </w:rPr>
        <w:t>detentora da ata</w:t>
      </w:r>
      <w:r w:rsidRPr="008905C7">
        <w:rPr>
          <w:rFonts w:ascii="Arial" w:hAnsi="Arial" w:cs="Arial"/>
        </w:rPr>
        <w:t xml:space="preserve"> na execução dos serviços.</w:t>
      </w:r>
    </w:p>
    <w:p w14:paraId="75A2800B" w14:textId="77777777" w:rsidR="00895EE2" w:rsidRPr="008905C7" w:rsidRDefault="00895EE2" w:rsidP="00E62956">
      <w:pPr>
        <w:pStyle w:val="PargrafodaLista"/>
        <w:widowControl/>
        <w:numPr>
          <w:ilvl w:val="2"/>
          <w:numId w:val="11"/>
        </w:numPr>
        <w:ind w:left="0" w:firstLine="0"/>
        <w:rPr>
          <w:rFonts w:ascii="Arial" w:hAnsi="Arial" w:cs="Arial"/>
          <w:bCs/>
        </w:rPr>
      </w:pPr>
      <w:r w:rsidRPr="008905C7">
        <w:rPr>
          <w:rFonts w:ascii="Arial" w:hAnsi="Arial" w:cs="Arial"/>
        </w:rPr>
        <w:t>Zelar pela segurança, higiene e medicina do trabalho, relativamente ao pessoal que a licitante utilizar, direta ou indiretamente, na execução dos serviços, prestando assistência médica e hospitalar, bem como a de primeiros socorros a seus empregados em casos de acidente de trabalho.</w:t>
      </w:r>
    </w:p>
    <w:p w14:paraId="76172838" w14:textId="77777777" w:rsidR="00895EE2" w:rsidRPr="008905C7" w:rsidRDefault="00895EE2" w:rsidP="00E62956">
      <w:pPr>
        <w:pStyle w:val="PargrafodaLista"/>
        <w:widowControl/>
        <w:numPr>
          <w:ilvl w:val="2"/>
          <w:numId w:val="11"/>
        </w:numPr>
        <w:ind w:left="0" w:firstLine="0"/>
        <w:rPr>
          <w:rFonts w:ascii="Arial" w:hAnsi="Arial" w:cs="Arial"/>
          <w:bCs/>
        </w:rPr>
      </w:pPr>
      <w:r w:rsidRPr="008905C7">
        <w:rPr>
          <w:rFonts w:ascii="Arial" w:hAnsi="Arial" w:cs="Arial"/>
        </w:rPr>
        <w:t>Fornecer a seus empregados, contratados, e fazer com estes utilizem, todos os equipamentos de proteção individual (EPIs) necessários à segurança dos mesmos, de acordo com o exigido pelas normas relativas à Segurança, Higiene e Medicina do Trabalho, previstas na legislação em vigor.</w:t>
      </w:r>
    </w:p>
    <w:p w14:paraId="716EE0DB" w14:textId="70D22466" w:rsidR="00895EE2" w:rsidRPr="008905C7" w:rsidRDefault="00895EE2" w:rsidP="00E62956">
      <w:pPr>
        <w:pStyle w:val="PargrafodaLista"/>
        <w:widowControl/>
        <w:numPr>
          <w:ilvl w:val="2"/>
          <w:numId w:val="11"/>
        </w:numPr>
        <w:ind w:left="0" w:firstLine="0"/>
        <w:rPr>
          <w:rFonts w:ascii="Arial" w:hAnsi="Arial" w:cs="Arial"/>
          <w:bCs/>
        </w:rPr>
      </w:pPr>
      <w:r w:rsidRPr="008905C7">
        <w:rPr>
          <w:rFonts w:ascii="Arial" w:hAnsi="Arial" w:cs="Arial"/>
        </w:rPr>
        <w:t>Providenciar imediata correção de deficiências, falhas ou irregularidades constatadas pelo CONTRATANTE, referentes às condições firmadas nes</w:t>
      </w:r>
      <w:r w:rsidR="001B0B66" w:rsidRPr="008905C7">
        <w:rPr>
          <w:rFonts w:ascii="Arial" w:hAnsi="Arial" w:cs="Arial"/>
        </w:rPr>
        <w:t>ta ata de registro de preços</w:t>
      </w:r>
      <w:r w:rsidRPr="008905C7">
        <w:rPr>
          <w:rFonts w:ascii="Arial" w:hAnsi="Arial" w:cs="Arial"/>
        </w:rPr>
        <w:t>, no Termo de Referência/proposta.</w:t>
      </w:r>
    </w:p>
    <w:p w14:paraId="45B51CC8" w14:textId="71D69C70" w:rsidR="00895EE2" w:rsidRPr="008905C7" w:rsidRDefault="00895EE2" w:rsidP="00E62956">
      <w:pPr>
        <w:pStyle w:val="PargrafodaLista"/>
        <w:widowControl/>
        <w:numPr>
          <w:ilvl w:val="2"/>
          <w:numId w:val="11"/>
        </w:numPr>
        <w:ind w:left="0" w:firstLine="0"/>
        <w:rPr>
          <w:rFonts w:ascii="Arial" w:hAnsi="Arial" w:cs="Arial"/>
          <w:bCs/>
        </w:rPr>
      </w:pPr>
      <w:r w:rsidRPr="008905C7">
        <w:rPr>
          <w:rFonts w:ascii="Arial" w:hAnsi="Arial" w:cs="Arial"/>
          <w:bCs/>
        </w:rPr>
        <w:t>Notificar o CONTRATANTE, por escrito, todas as ocorrências que porventura possam prejudicar ou embaraçar o perfeito desempenho das atividades relativas à execução do objeto dest</w:t>
      </w:r>
      <w:r w:rsidR="00EE6AE0" w:rsidRPr="008905C7">
        <w:rPr>
          <w:rFonts w:ascii="Arial" w:hAnsi="Arial" w:cs="Arial"/>
          <w:bCs/>
        </w:rPr>
        <w:t>a ata de registro de preços.</w:t>
      </w:r>
    </w:p>
    <w:p w14:paraId="501DFBCC" w14:textId="2440F465"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Manter, durante toda a vigência da ata de registro de preços, em compatibilidade com as obrigações assumidas, todas as condições de habilitação e qualificação exigidas na licitação,</w:t>
      </w:r>
      <w:r w:rsidRPr="008905C7">
        <w:rPr>
          <w:rFonts w:ascii="Arial" w:hAnsi="Arial" w:cs="Arial"/>
          <w:bCs/>
        </w:rPr>
        <w:t xml:space="preserve"> informando o contratante a ocorrência de qualquer alteração nas referidas condições.</w:t>
      </w:r>
    </w:p>
    <w:p w14:paraId="2951A477" w14:textId="77777777"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Comunicar, imediatamente e por escrito, à Secretaria Municipal de Saúde, qualquer anormalidade verificada, inclusive de ordem funcional, para que sejam adotadas as providências de regularização necessárias, bem como, qualquer fato que possa implicar no atraso da prestação dos serviços ou anormalidade que venha interferir os mesmos.</w:t>
      </w:r>
    </w:p>
    <w:p w14:paraId="3C1F3D86" w14:textId="77777777"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Em nenhuma hipótese veicular publicidade ou qualquer outra informação acerca do fornecimento a ser contratado, sem prévia autorização do CONTRATANTE.</w:t>
      </w:r>
    </w:p>
    <w:p w14:paraId="158824C9" w14:textId="77777777"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Responsabilizar-se por quaisquer acidentes, que venham a vitimar seus empregados e/ou terceiros, decorrentes da prestação dos serviços.</w:t>
      </w:r>
    </w:p>
    <w:p w14:paraId="22F7E41A" w14:textId="77777777"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Atender com prontidão as reclamações por parte do contratante.</w:t>
      </w:r>
    </w:p>
    <w:p w14:paraId="1AF66BF3" w14:textId="77777777"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Garantir a qualidade dos serviços prestados, de acordo com as especificações constantes no termo de referência e na proposta.</w:t>
      </w:r>
    </w:p>
    <w:p w14:paraId="7A980D16" w14:textId="77777777"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Responsabilizar-se pelo fiel cumprimento do objeto contratado, bem como pelos vícios e danos dele decorrentes, prestando todos os esclarecimentos que forem solicitados, cujas reclamações se obriga a atender.</w:t>
      </w:r>
    </w:p>
    <w:p w14:paraId="363AED98" w14:textId="77777777"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bCs/>
        </w:rPr>
        <w:t>Efetuar a correção das deficiências, falhas ou irregularidades apontadas pelo Contratante, com relação ao objeto executado, nos prazos estipulados.</w:t>
      </w:r>
    </w:p>
    <w:p w14:paraId="0DB9A994" w14:textId="77777777" w:rsidR="00895EE2" w:rsidRPr="008905C7" w:rsidRDefault="00895EE2" w:rsidP="00E62956">
      <w:pPr>
        <w:pStyle w:val="PargrafodaLista"/>
        <w:widowControl/>
        <w:numPr>
          <w:ilvl w:val="2"/>
          <w:numId w:val="11"/>
        </w:numPr>
        <w:tabs>
          <w:tab w:val="left" w:pos="993"/>
        </w:tabs>
        <w:ind w:left="0" w:firstLine="0"/>
        <w:rPr>
          <w:rFonts w:ascii="Arial" w:hAnsi="Arial" w:cs="Arial"/>
        </w:rPr>
      </w:pPr>
      <w:r w:rsidRPr="008905C7">
        <w:rPr>
          <w:rFonts w:ascii="Arial" w:hAnsi="Arial" w:cs="Arial"/>
        </w:rPr>
        <w:t xml:space="preserve">Arcar com os custos diretos e indiretos, inclusive despesas com pessoal, tributos, taxas, fretes/transporte, deslocamentos, alimentação, seguro, encargos trabalhistas, fiscais, </w:t>
      </w:r>
      <w:r w:rsidRPr="008905C7">
        <w:rPr>
          <w:rFonts w:ascii="Arial" w:hAnsi="Arial" w:cs="Arial"/>
        </w:rPr>
        <w:lastRenderedPageBreak/>
        <w:t>previdenciários, comerciais e demais despesas envolvidas na execução do objeto desta licitação, não sendo admitida qualquer cobrança posterior em nome do Município de Vera Cruz do Oeste.</w:t>
      </w:r>
      <w:bookmarkEnd w:id="7"/>
    </w:p>
    <w:p w14:paraId="6DE5712A" w14:textId="26AB3F93" w:rsidR="00EB546A" w:rsidRPr="008905C7" w:rsidRDefault="00EB546A" w:rsidP="00895EE2">
      <w:pPr>
        <w:pStyle w:val="PargrafodaLista"/>
        <w:widowControl/>
        <w:autoSpaceDE/>
        <w:autoSpaceDN/>
        <w:ind w:left="0"/>
        <w:rPr>
          <w:rFonts w:ascii="Arial" w:hAnsi="Arial" w:cs="Arial"/>
          <w:b/>
          <w:bCs/>
        </w:rPr>
      </w:pPr>
    </w:p>
    <w:p w14:paraId="760BB077" w14:textId="407EAD79" w:rsidR="00FB14D7" w:rsidRPr="008905C7" w:rsidRDefault="00FB14D7" w:rsidP="00D6565A">
      <w:pPr>
        <w:pStyle w:val="PargrafodaLista"/>
        <w:numPr>
          <w:ilvl w:val="0"/>
          <w:numId w:val="11"/>
        </w:numPr>
        <w:ind w:left="0" w:firstLine="0"/>
        <w:rPr>
          <w:rFonts w:ascii="Arial" w:hAnsi="Arial" w:cs="Arial"/>
          <w:b/>
          <w:bCs/>
        </w:rPr>
      </w:pPr>
      <w:r w:rsidRPr="008905C7">
        <w:rPr>
          <w:rFonts w:ascii="Arial" w:hAnsi="Arial" w:cs="Arial"/>
          <w:b/>
          <w:bCs/>
        </w:rPr>
        <w:t>– DA SUBCONTRATAÇÃO</w:t>
      </w:r>
      <w:r w:rsidR="004E55CC" w:rsidRPr="008905C7">
        <w:rPr>
          <w:rFonts w:ascii="Arial" w:hAnsi="Arial" w:cs="Arial"/>
          <w:b/>
          <w:bCs/>
        </w:rPr>
        <w:t xml:space="preserve"> </w:t>
      </w:r>
    </w:p>
    <w:p w14:paraId="397DBCE4" w14:textId="77777777" w:rsidR="00FB14D7" w:rsidRPr="008905C7" w:rsidRDefault="00FB14D7" w:rsidP="00D6565A">
      <w:pPr>
        <w:pStyle w:val="PargrafodaLista"/>
        <w:widowControl/>
        <w:numPr>
          <w:ilvl w:val="1"/>
          <w:numId w:val="11"/>
        </w:numPr>
        <w:tabs>
          <w:tab w:val="left" w:pos="426"/>
        </w:tabs>
        <w:ind w:left="0" w:firstLine="0"/>
        <w:rPr>
          <w:rFonts w:ascii="Arial" w:hAnsi="Arial" w:cs="Arial"/>
          <w:color w:val="000000"/>
        </w:rPr>
      </w:pPr>
      <w:r w:rsidRPr="008905C7">
        <w:rPr>
          <w:rFonts w:ascii="Arial" w:hAnsi="Arial" w:cs="Arial"/>
          <w:b/>
          <w:bCs/>
        </w:rPr>
        <w:t xml:space="preserve">– </w:t>
      </w:r>
      <w:r w:rsidRPr="008905C7">
        <w:rPr>
          <w:rFonts w:ascii="Arial" w:hAnsi="Arial" w:cs="Arial"/>
        </w:rPr>
        <w:t xml:space="preserve">Conforme art. 122 da Lei 14.133/2021, </w:t>
      </w:r>
      <w:r w:rsidRPr="008905C7">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8905C7" w:rsidRDefault="00FB14D7" w:rsidP="00D6565A">
      <w:pPr>
        <w:pStyle w:val="PargrafodaLista"/>
        <w:widowControl/>
        <w:numPr>
          <w:ilvl w:val="1"/>
          <w:numId w:val="11"/>
        </w:numPr>
        <w:tabs>
          <w:tab w:val="left" w:pos="426"/>
        </w:tabs>
        <w:ind w:left="0" w:firstLine="0"/>
        <w:rPr>
          <w:rFonts w:ascii="Arial" w:hAnsi="Arial" w:cs="Arial"/>
          <w:b/>
          <w:bCs/>
        </w:rPr>
      </w:pPr>
      <w:r w:rsidRPr="008905C7">
        <w:rPr>
          <w:rFonts w:ascii="Arial" w:hAnsi="Arial" w:cs="Arial"/>
        </w:rPr>
        <w:t>De acordo com o art. 150 do Decreto Municipal n° 6.602/2023, neste processo licitatório, não será permitido nenhuma forma de subcontratação.</w:t>
      </w:r>
    </w:p>
    <w:p w14:paraId="3BDBB06A" w14:textId="77777777" w:rsidR="00FB14D7" w:rsidRPr="008905C7" w:rsidRDefault="00FB14D7" w:rsidP="00D6565A">
      <w:pPr>
        <w:pStyle w:val="PargrafodaLista"/>
        <w:ind w:left="0"/>
        <w:rPr>
          <w:rFonts w:ascii="Arial" w:hAnsi="Arial" w:cs="Arial"/>
          <w:b/>
          <w:bCs/>
        </w:rPr>
      </w:pPr>
    </w:p>
    <w:p w14:paraId="1A59EF18" w14:textId="7781FEEB" w:rsidR="00466023" w:rsidRPr="008905C7" w:rsidRDefault="00466023" w:rsidP="00D6565A">
      <w:pPr>
        <w:pStyle w:val="PargrafodaLista"/>
        <w:widowControl/>
        <w:numPr>
          <w:ilvl w:val="0"/>
          <w:numId w:val="11"/>
        </w:numPr>
        <w:tabs>
          <w:tab w:val="left" w:pos="426"/>
        </w:tabs>
        <w:ind w:left="0" w:firstLine="0"/>
        <w:rPr>
          <w:rFonts w:ascii="Arial" w:hAnsi="Arial" w:cs="Arial"/>
          <w:b/>
          <w:bCs/>
        </w:rPr>
      </w:pPr>
      <w:bookmarkStart w:id="9" w:name="_Hlk159598170"/>
      <w:r w:rsidRPr="008905C7">
        <w:rPr>
          <w:rFonts w:ascii="Arial" w:hAnsi="Arial" w:cs="Arial"/>
          <w:b/>
          <w:bCs/>
        </w:rPr>
        <w:t>DAS SANÇÕES ADMINISTRATIVAS</w:t>
      </w:r>
    </w:p>
    <w:p w14:paraId="0736330E" w14:textId="77777777" w:rsidR="00466023" w:rsidRPr="008905C7" w:rsidRDefault="00466023" w:rsidP="00466023">
      <w:pPr>
        <w:pStyle w:val="PargrafodaLista"/>
        <w:widowControl/>
        <w:numPr>
          <w:ilvl w:val="1"/>
          <w:numId w:val="11"/>
        </w:numPr>
        <w:ind w:left="0" w:firstLine="0"/>
        <w:rPr>
          <w:rFonts w:ascii="Arial" w:hAnsi="Arial" w:cs="Arial"/>
        </w:rPr>
      </w:pPr>
      <w:r w:rsidRPr="008905C7">
        <w:rPr>
          <w:rFonts w:ascii="Arial" w:hAnsi="Arial" w:cs="Arial"/>
        </w:rPr>
        <w:t xml:space="preserve">-  </w:t>
      </w:r>
      <w:r w:rsidRPr="008905C7">
        <w:rPr>
          <w:rFonts w:ascii="Arial" w:hAnsi="Arial" w:cs="Arial"/>
          <w:color w:val="000000"/>
        </w:rPr>
        <w:t xml:space="preserve">Serão aplicadas ao responsável pelas infrações administrativas previstas </w:t>
      </w:r>
      <w:r w:rsidRPr="008905C7">
        <w:rPr>
          <w:rFonts w:ascii="Arial" w:hAnsi="Arial" w:cs="Arial"/>
        </w:rPr>
        <w:t>na Lei nº 14.133/21, nas seguintes situações, dentre outras:</w:t>
      </w:r>
    </w:p>
    <w:p w14:paraId="45515091" w14:textId="77777777" w:rsidR="00466023" w:rsidRPr="008905C7" w:rsidRDefault="00466023" w:rsidP="00466023">
      <w:pPr>
        <w:pStyle w:val="PargrafodaLista"/>
        <w:widowControl/>
        <w:numPr>
          <w:ilvl w:val="2"/>
          <w:numId w:val="11"/>
        </w:numPr>
        <w:ind w:left="0" w:firstLine="0"/>
        <w:rPr>
          <w:rFonts w:ascii="Arial" w:hAnsi="Arial" w:cs="Arial"/>
        </w:rPr>
      </w:pPr>
      <w:r w:rsidRPr="008905C7">
        <w:rPr>
          <w:rFonts w:ascii="Arial" w:hAnsi="Arial" w:cs="Arial"/>
        </w:rPr>
        <w:t xml:space="preserve">- A multa poderá ser aplicada em conjunto com todas as demais sanções, e </w:t>
      </w:r>
      <w:r w:rsidRPr="008905C7">
        <w:rPr>
          <w:rFonts w:ascii="Arial" w:hAnsi="Arial" w:cs="Arial"/>
          <w:color w:val="000000"/>
        </w:rPr>
        <w:t>não poderá ser inferior a 0,5% (cinco décimos por cento) nem superior a 30% (trinta por cento) do valor do contrato licitado.</w:t>
      </w:r>
    </w:p>
    <w:p w14:paraId="5B8C9228" w14:textId="77777777" w:rsidR="00466023" w:rsidRPr="008905C7" w:rsidRDefault="00466023" w:rsidP="00466023">
      <w:pPr>
        <w:pStyle w:val="PargrafodaLista"/>
        <w:widowControl/>
        <w:numPr>
          <w:ilvl w:val="1"/>
          <w:numId w:val="11"/>
        </w:numPr>
        <w:ind w:left="0" w:firstLine="0"/>
        <w:rPr>
          <w:rFonts w:ascii="Arial" w:hAnsi="Arial" w:cs="Arial"/>
          <w:b/>
          <w:bCs/>
        </w:rPr>
      </w:pPr>
      <w:r w:rsidRPr="008905C7">
        <w:rPr>
          <w:rFonts w:ascii="Arial" w:hAnsi="Arial" w:cs="Arial"/>
          <w:b/>
          <w:bCs/>
        </w:rPr>
        <w:t>- Aplicação de advertência acrescida de multa:</w:t>
      </w:r>
    </w:p>
    <w:p w14:paraId="3ACFED4F" w14:textId="77777777" w:rsidR="00466023" w:rsidRPr="008905C7" w:rsidRDefault="00466023" w:rsidP="00466023">
      <w:pPr>
        <w:pStyle w:val="PargrafodaLista"/>
        <w:widowControl/>
        <w:numPr>
          <w:ilvl w:val="2"/>
          <w:numId w:val="11"/>
        </w:numPr>
        <w:ind w:left="0" w:firstLine="0"/>
        <w:rPr>
          <w:rFonts w:ascii="Arial" w:hAnsi="Arial" w:cs="Arial"/>
        </w:rPr>
      </w:pPr>
      <w:r w:rsidRPr="008905C7">
        <w:rPr>
          <w:rFonts w:ascii="Arial" w:hAnsi="Arial" w:cs="Arial"/>
        </w:rPr>
        <w:t xml:space="preserve">- </w:t>
      </w:r>
      <w:r w:rsidRPr="008905C7">
        <w:rPr>
          <w:rFonts w:ascii="Arial" w:hAnsi="Arial" w:cs="Arial"/>
          <w:color w:val="000000"/>
        </w:rPr>
        <w:t>Dar causa à inexecução parcial do contrato, quando não ser justificar a imposição de penalidade mais grave;</w:t>
      </w:r>
    </w:p>
    <w:p w14:paraId="55CFD54D" w14:textId="77777777" w:rsidR="00466023" w:rsidRPr="008905C7" w:rsidRDefault="00466023" w:rsidP="00466023">
      <w:pPr>
        <w:pStyle w:val="PargrafodaLista"/>
        <w:widowControl/>
        <w:numPr>
          <w:ilvl w:val="1"/>
          <w:numId w:val="11"/>
        </w:numPr>
        <w:ind w:left="0" w:firstLine="0"/>
        <w:rPr>
          <w:rFonts w:ascii="Arial" w:hAnsi="Arial" w:cs="Arial"/>
          <w:b/>
          <w:bCs/>
        </w:rPr>
      </w:pPr>
      <w:r w:rsidRPr="008905C7">
        <w:rPr>
          <w:rFonts w:ascii="Arial" w:hAnsi="Arial" w:cs="Arial"/>
          <w:b/>
          <w:bCs/>
        </w:rPr>
        <w:t>- Aplicação de impedimento de licitar e contratar, acrescida de multa:</w:t>
      </w:r>
    </w:p>
    <w:p w14:paraId="2136D081" w14:textId="77777777" w:rsidR="00466023" w:rsidRPr="008905C7" w:rsidRDefault="00466023" w:rsidP="00466023">
      <w:pPr>
        <w:pStyle w:val="PargrafodaLista"/>
        <w:widowControl/>
        <w:numPr>
          <w:ilvl w:val="2"/>
          <w:numId w:val="11"/>
        </w:numPr>
        <w:tabs>
          <w:tab w:val="left" w:pos="851"/>
        </w:tabs>
        <w:ind w:left="0" w:firstLine="0"/>
        <w:rPr>
          <w:rFonts w:ascii="Arial" w:hAnsi="Arial" w:cs="Arial"/>
        </w:rPr>
      </w:pPr>
      <w:r w:rsidRPr="008905C7">
        <w:rPr>
          <w:rFonts w:ascii="Arial" w:hAnsi="Arial" w:cs="Arial"/>
        </w:rPr>
        <w:t xml:space="preserve">– </w:t>
      </w:r>
      <w:r w:rsidRPr="008905C7">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8905C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905C7">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8905C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905C7">
        <w:rPr>
          <w:rFonts w:ascii="Arial" w:hAnsi="Arial" w:cs="Arial"/>
          <w:color w:val="000000"/>
          <w:sz w:val="22"/>
          <w:szCs w:val="22"/>
        </w:rPr>
        <w:t>dar causa à inexecução total do contrato;</w:t>
      </w:r>
    </w:p>
    <w:p w14:paraId="3FF2734B" w14:textId="77777777" w:rsidR="00466023" w:rsidRPr="008905C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905C7">
        <w:rPr>
          <w:rFonts w:ascii="Arial" w:hAnsi="Arial" w:cs="Arial"/>
          <w:color w:val="000000"/>
          <w:sz w:val="22"/>
          <w:szCs w:val="22"/>
        </w:rPr>
        <w:t>- Deixar de entregar a documentação exigida para o certame;</w:t>
      </w:r>
    </w:p>
    <w:p w14:paraId="533DEA13" w14:textId="77777777" w:rsidR="00466023" w:rsidRPr="008905C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905C7">
        <w:rPr>
          <w:rFonts w:ascii="Arial" w:hAnsi="Arial" w:cs="Arial"/>
          <w:color w:val="000000"/>
          <w:sz w:val="22"/>
          <w:szCs w:val="22"/>
        </w:rPr>
        <w:t>- Não manter a proposta, salvo em decorrência de fato superveniente devidamente justificado;</w:t>
      </w:r>
    </w:p>
    <w:p w14:paraId="0949AEFA" w14:textId="77777777" w:rsidR="00466023" w:rsidRPr="008905C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905C7">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8905C7"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8905C7">
        <w:rPr>
          <w:rFonts w:ascii="Arial" w:hAnsi="Arial" w:cs="Arial"/>
          <w:color w:val="000000"/>
          <w:sz w:val="22"/>
          <w:szCs w:val="22"/>
        </w:rPr>
        <w:t>- Ensejar o retardamento da execução ou da entrega do objeto da licitação sem motivo justificado;</w:t>
      </w:r>
    </w:p>
    <w:p w14:paraId="6FB7E278" w14:textId="77777777" w:rsidR="00466023" w:rsidRPr="008905C7" w:rsidRDefault="00466023" w:rsidP="00466023">
      <w:pPr>
        <w:pStyle w:val="PargrafodaLista"/>
        <w:widowControl/>
        <w:numPr>
          <w:ilvl w:val="1"/>
          <w:numId w:val="11"/>
        </w:numPr>
        <w:ind w:left="0" w:firstLine="0"/>
        <w:rPr>
          <w:rFonts w:ascii="Arial" w:hAnsi="Arial" w:cs="Arial"/>
          <w:b/>
          <w:bCs/>
        </w:rPr>
      </w:pPr>
      <w:r w:rsidRPr="008905C7">
        <w:rPr>
          <w:rFonts w:ascii="Arial" w:hAnsi="Arial" w:cs="Arial"/>
          <w:b/>
          <w:bCs/>
        </w:rPr>
        <w:t>- Aplicação de declaração de inidoneidade, acrescida de multa:</w:t>
      </w:r>
    </w:p>
    <w:p w14:paraId="7C7813B2" w14:textId="77777777" w:rsidR="00466023" w:rsidRPr="008905C7" w:rsidRDefault="00466023" w:rsidP="00466023">
      <w:pPr>
        <w:pStyle w:val="PargrafodaLista"/>
        <w:widowControl/>
        <w:numPr>
          <w:ilvl w:val="2"/>
          <w:numId w:val="11"/>
        </w:numPr>
        <w:ind w:left="0" w:firstLine="0"/>
        <w:rPr>
          <w:rFonts w:ascii="Arial" w:hAnsi="Arial" w:cs="Arial"/>
        </w:rPr>
      </w:pPr>
      <w:r w:rsidRPr="008905C7">
        <w:rPr>
          <w:rFonts w:ascii="Arial" w:hAnsi="Arial" w:cs="Arial"/>
        </w:rPr>
        <w:t xml:space="preserve">– </w:t>
      </w:r>
      <w:r w:rsidRPr="008905C7">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Dar causa à inexecução total do contrato;</w:t>
      </w:r>
    </w:p>
    <w:p w14:paraId="2EA18CAB"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Deixar de entregar a documentação exigida para o certame;</w:t>
      </w:r>
    </w:p>
    <w:p w14:paraId="069E5A03"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Não manter a proposta, salvo em decorrência de fato superveniente devidamente justificado;</w:t>
      </w:r>
    </w:p>
    <w:p w14:paraId="03EFC90F"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lastRenderedPageBreak/>
        <w:t>- Ensejar o retardamento da execução ou da entrega do objeto da licitação sem motivo justificado;</w:t>
      </w:r>
      <w:bookmarkStart w:id="10" w:name="art155viii"/>
      <w:bookmarkEnd w:id="10"/>
    </w:p>
    <w:p w14:paraId="3E48045B"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Apresentar declaração ou documentação falsa exigida para o certame ou prestar declaração falsa durante a licitação ou a execução do contrato;</w:t>
      </w:r>
      <w:bookmarkStart w:id="11" w:name="art155ix"/>
      <w:bookmarkEnd w:id="11"/>
    </w:p>
    <w:p w14:paraId="6BDBE475"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Fraudar a licitação ou praticar ato fraudulento na execução do contrato;</w:t>
      </w:r>
      <w:bookmarkStart w:id="12" w:name="art155x"/>
      <w:bookmarkEnd w:id="12"/>
    </w:p>
    <w:p w14:paraId="6DD84EB1" w14:textId="77777777" w:rsidR="00466023" w:rsidRPr="008905C7"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Comportar-se de modo inidôneo ou cometer fraude de qualquer natureza;</w:t>
      </w:r>
      <w:bookmarkStart w:id="13" w:name="art155xi"/>
      <w:bookmarkEnd w:id="13"/>
    </w:p>
    <w:p w14:paraId="1E4FD59D" w14:textId="77777777" w:rsidR="00466023" w:rsidRPr="008905C7"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Praticar atos ilícitos com vistas a frustrar os objetivos da licitação;</w:t>
      </w:r>
      <w:bookmarkStart w:id="14" w:name="art155xii"/>
      <w:bookmarkEnd w:id="14"/>
    </w:p>
    <w:p w14:paraId="77C29E81" w14:textId="77777777" w:rsidR="00466023" w:rsidRPr="008905C7"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8905C7">
        <w:rPr>
          <w:rFonts w:ascii="Arial" w:hAnsi="Arial" w:cs="Arial"/>
          <w:color w:val="000000"/>
          <w:sz w:val="22"/>
          <w:szCs w:val="22"/>
        </w:rPr>
        <w:t>- Praticar ato lesivo previsto no </w:t>
      </w:r>
      <w:hyperlink r:id="rId7" w:anchor="art5" w:history="1">
        <w:r w:rsidRPr="008905C7">
          <w:rPr>
            <w:rStyle w:val="Hyperlink"/>
            <w:rFonts w:ascii="Arial" w:eastAsiaTheme="majorEastAsia" w:hAnsi="Arial" w:cs="Arial"/>
            <w:sz w:val="22"/>
            <w:szCs w:val="22"/>
          </w:rPr>
          <w:t>art. 5º da Lei nº 12.846, de 1º de agosto de 2013.</w:t>
        </w:r>
      </w:hyperlink>
    </w:p>
    <w:p w14:paraId="0047BD18" w14:textId="77777777" w:rsidR="00466023" w:rsidRPr="008905C7" w:rsidRDefault="00466023" w:rsidP="00466023">
      <w:pPr>
        <w:pStyle w:val="PargrafodaLista"/>
        <w:widowControl/>
        <w:numPr>
          <w:ilvl w:val="1"/>
          <w:numId w:val="11"/>
        </w:numPr>
        <w:ind w:left="0" w:firstLine="0"/>
        <w:rPr>
          <w:rFonts w:ascii="Arial" w:hAnsi="Arial" w:cs="Arial"/>
        </w:rPr>
      </w:pPr>
      <w:r w:rsidRPr="008905C7">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8905C7" w:rsidRDefault="00466023" w:rsidP="00466023">
      <w:pPr>
        <w:pStyle w:val="PargrafodaLista"/>
        <w:widowControl/>
        <w:numPr>
          <w:ilvl w:val="1"/>
          <w:numId w:val="11"/>
        </w:numPr>
        <w:ind w:left="0" w:firstLine="0"/>
        <w:rPr>
          <w:rFonts w:ascii="Arial" w:hAnsi="Arial" w:cs="Arial"/>
        </w:rPr>
      </w:pPr>
      <w:r w:rsidRPr="008905C7">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8905C7" w:rsidRDefault="00466023" w:rsidP="00466023">
      <w:pPr>
        <w:pStyle w:val="PargrafodaLista"/>
        <w:widowControl/>
        <w:numPr>
          <w:ilvl w:val="1"/>
          <w:numId w:val="11"/>
        </w:numPr>
        <w:ind w:left="0" w:firstLine="0"/>
        <w:rPr>
          <w:rFonts w:ascii="Arial" w:hAnsi="Arial" w:cs="Arial"/>
        </w:rPr>
      </w:pPr>
      <w:r w:rsidRPr="008905C7">
        <w:rPr>
          <w:rFonts w:ascii="Arial" w:hAnsi="Arial" w:cs="Arial"/>
        </w:rPr>
        <w:t>- As multas previstas nest</w:t>
      </w:r>
      <w:r w:rsidR="002C1DC7" w:rsidRPr="008905C7">
        <w:rPr>
          <w:rFonts w:ascii="Arial" w:hAnsi="Arial" w:cs="Arial"/>
        </w:rPr>
        <w:t>a</w:t>
      </w:r>
      <w:r w:rsidRPr="008905C7">
        <w:rPr>
          <w:rFonts w:ascii="Arial" w:hAnsi="Arial" w:cs="Arial"/>
        </w:rPr>
        <w:t xml:space="preserve"> </w:t>
      </w:r>
      <w:r w:rsidR="002C1DC7" w:rsidRPr="008905C7">
        <w:rPr>
          <w:rFonts w:ascii="Arial" w:hAnsi="Arial" w:cs="Arial"/>
        </w:rPr>
        <w:t>ata de registro de preços</w:t>
      </w:r>
      <w:r w:rsidRPr="008905C7">
        <w:rPr>
          <w:rFonts w:ascii="Arial" w:hAnsi="Arial" w:cs="Arial"/>
        </w:rPr>
        <w:t xml:space="preserve"> poderão ser descontadas do pagamento eventualmente devido pelo contratante decorrente de outros contratos firmados com a Administração Pública Municipal.</w:t>
      </w:r>
    </w:p>
    <w:bookmarkEnd w:id="9"/>
    <w:p w14:paraId="1F3A3EC8" w14:textId="77777777" w:rsidR="009219EC" w:rsidRPr="008905C7" w:rsidRDefault="009219EC" w:rsidP="00300811">
      <w:pPr>
        <w:tabs>
          <w:tab w:val="left" w:pos="284"/>
        </w:tabs>
        <w:jc w:val="both"/>
        <w:rPr>
          <w:rFonts w:ascii="Arial" w:hAnsi="Arial" w:cs="Arial"/>
        </w:rPr>
      </w:pPr>
    </w:p>
    <w:p w14:paraId="5340A292" w14:textId="2C4058AC" w:rsidR="006F4049" w:rsidRPr="008905C7" w:rsidRDefault="006F4049" w:rsidP="00490241">
      <w:pPr>
        <w:pStyle w:val="PargrafodaLista"/>
        <w:widowControl/>
        <w:numPr>
          <w:ilvl w:val="0"/>
          <w:numId w:val="11"/>
        </w:numPr>
        <w:rPr>
          <w:rFonts w:ascii="Arial" w:hAnsi="Arial" w:cs="Arial"/>
          <w:b/>
          <w:bCs/>
          <w:color w:val="000000"/>
        </w:rPr>
      </w:pPr>
      <w:r w:rsidRPr="008905C7">
        <w:rPr>
          <w:rFonts w:ascii="Arial" w:hAnsi="Arial" w:cs="Arial"/>
          <w:b/>
          <w:bCs/>
          <w:color w:val="000000"/>
        </w:rPr>
        <w:t xml:space="preserve">DOS CRIMES EM LICITAÇÕES E CONTRATOS ADMINISTRATIVOS </w:t>
      </w:r>
    </w:p>
    <w:p w14:paraId="71A998B2" w14:textId="77777777" w:rsidR="006F4049" w:rsidRPr="008905C7" w:rsidRDefault="006F4049" w:rsidP="00490241">
      <w:pPr>
        <w:pStyle w:val="PargrafodaLista"/>
        <w:widowControl/>
        <w:numPr>
          <w:ilvl w:val="1"/>
          <w:numId w:val="11"/>
        </w:numPr>
        <w:ind w:left="0" w:firstLine="0"/>
        <w:rPr>
          <w:rFonts w:ascii="Arial" w:hAnsi="Arial" w:cs="Arial"/>
          <w:b/>
          <w:bCs/>
        </w:rPr>
      </w:pPr>
      <w:r w:rsidRPr="008905C7">
        <w:rPr>
          <w:rFonts w:ascii="Arial" w:hAnsi="Arial" w:cs="Arial"/>
        </w:rPr>
        <w:t xml:space="preserve">Conforme o código penal </w:t>
      </w:r>
      <w:hyperlink r:id="rId8" w:history="1">
        <w:r w:rsidRPr="008905C7">
          <w:rPr>
            <w:rStyle w:val="Forte"/>
            <w:rFonts w:ascii="Arial" w:hAnsi="Arial" w:cs="Arial"/>
            <w:b w:val="0"/>
            <w:bCs w:val="0"/>
            <w:shd w:val="clear" w:color="auto" w:fill="FFFFFF"/>
          </w:rPr>
          <w:t>Decreto-Lei N</w:t>
        </w:r>
        <w:r w:rsidRPr="008905C7">
          <w:rPr>
            <w:rStyle w:val="Forte"/>
            <w:rFonts w:ascii="Arial" w:hAnsi="Arial" w:cs="Arial"/>
            <w:b w:val="0"/>
            <w:bCs w:val="0"/>
            <w:shd w:val="clear" w:color="auto" w:fill="FFFFFF"/>
            <w:vertAlign w:val="superscript"/>
          </w:rPr>
          <w:t>o</w:t>
        </w:r>
        <w:r w:rsidRPr="008905C7">
          <w:rPr>
            <w:rStyle w:val="Forte"/>
            <w:rFonts w:ascii="Arial" w:hAnsi="Arial" w:cs="Arial"/>
            <w:b w:val="0"/>
            <w:bCs w:val="0"/>
            <w:shd w:val="clear" w:color="auto" w:fill="FFFFFF"/>
          </w:rPr>
          <w:t> 2.848, de 7 de Dezembro de 1940</w:t>
        </w:r>
      </w:hyperlink>
      <w:r w:rsidRPr="008905C7">
        <w:rPr>
          <w:rFonts w:ascii="Arial" w:hAnsi="Arial" w:cs="Arial"/>
          <w:b/>
          <w:bCs/>
        </w:rPr>
        <w:t xml:space="preserve"> </w:t>
      </w:r>
      <w:r w:rsidRPr="008905C7">
        <w:rPr>
          <w:rFonts w:ascii="Arial" w:hAnsi="Arial" w:cs="Arial"/>
        </w:rPr>
        <w:t>constitui crime:</w:t>
      </w:r>
    </w:p>
    <w:p w14:paraId="1253E6D1" w14:textId="77777777" w:rsidR="006F4049" w:rsidRPr="008905C7"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905C7">
        <w:rPr>
          <w:rFonts w:ascii="Arial" w:hAnsi="Arial" w:cs="Arial"/>
          <w:b/>
          <w:bCs/>
          <w:color w:val="000000"/>
          <w:sz w:val="22"/>
          <w:szCs w:val="22"/>
        </w:rPr>
        <w:t>Frustração do caráter competitivo de licitação</w:t>
      </w:r>
    </w:p>
    <w:p w14:paraId="37CAA709" w14:textId="77777777" w:rsidR="006F4049" w:rsidRPr="008905C7" w:rsidRDefault="006F4049" w:rsidP="006F4049">
      <w:pPr>
        <w:pStyle w:val="NormalWeb"/>
        <w:spacing w:before="0" w:beforeAutospacing="0" w:after="0" w:afterAutospacing="0"/>
        <w:jc w:val="both"/>
        <w:rPr>
          <w:color w:val="000000"/>
          <w:sz w:val="22"/>
          <w:szCs w:val="22"/>
        </w:rPr>
      </w:pPr>
      <w:hyperlink r:id="rId9" w:anchor="art337f" w:history="1">
        <w:r w:rsidRPr="008905C7">
          <w:rPr>
            <w:rStyle w:val="Hyperlink"/>
            <w:rFonts w:ascii="Arial" w:hAnsi="Arial" w:cs="Arial"/>
            <w:sz w:val="22"/>
            <w:szCs w:val="22"/>
          </w:rPr>
          <w:t>Art. 337-F.</w:t>
        </w:r>
      </w:hyperlink>
      <w:r w:rsidRPr="008905C7">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8905C7">
        <w:rPr>
          <w:rFonts w:ascii="Arial" w:hAnsi="Arial" w:cs="Arial"/>
          <w:b/>
          <w:bCs/>
          <w:color w:val="000000"/>
          <w:sz w:val="22"/>
          <w:szCs w:val="22"/>
        </w:rPr>
        <w:t>:</w:t>
      </w:r>
    </w:p>
    <w:p w14:paraId="7476C634" w14:textId="77777777" w:rsidR="006F4049" w:rsidRPr="008905C7" w:rsidRDefault="006F4049" w:rsidP="006F4049">
      <w:pPr>
        <w:pStyle w:val="NormalWeb"/>
        <w:spacing w:before="0" w:beforeAutospacing="0" w:after="0" w:afterAutospacing="0"/>
        <w:jc w:val="both"/>
        <w:rPr>
          <w:color w:val="000000"/>
          <w:sz w:val="22"/>
          <w:szCs w:val="22"/>
        </w:rPr>
      </w:pPr>
      <w:r w:rsidRPr="008905C7">
        <w:rPr>
          <w:rFonts w:ascii="Arial" w:hAnsi="Arial" w:cs="Arial"/>
          <w:color w:val="000000"/>
          <w:sz w:val="22"/>
          <w:szCs w:val="22"/>
        </w:rPr>
        <w:t>Pena - reclusão, de 4 (quatro) anos a 8 (oito) anos, e multa.</w:t>
      </w:r>
    </w:p>
    <w:p w14:paraId="0B9EB31A" w14:textId="77777777" w:rsidR="006F4049" w:rsidRPr="008905C7"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905C7">
        <w:rPr>
          <w:rFonts w:ascii="Arial" w:hAnsi="Arial" w:cs="Arial"/>
          <w:b/>
          <w:bCs/>
          <w:color w:val="000000"/>
          <w:sz w:val="22"/>
          <w:szCs w:val="22"/>
        </w:rPr>
        <w:t>Perturbação de processo licitatório</w:t>
      </w:r>
    </w:p>
    <w:p w14:paraId="6249A9CF" w14:textId="77777777" w:rsidR="006F4049" w:rsidRPr="008905C7" w:rsidRDefault="006F4049" w:rsidP="006F4049">
      <w:pPr>
        <w:pStyle w:val="NormalWeb"/>
        <w:spacing w:before="0" w:beforeAutospacing="0" w:after="0" w:afterAutospacing="0"/>
        <w:jc w:val="both"/>
        <w:rPr>
          <w:color w:val="000000"/>
          <w:sz w:val="22"/>
          <w:szCs w:val="22"/>
        </w:rPr>
      </w:pPr>
      <w:hyperlink r:id="rId10" w:anchor="art337i" w:history="1">
        <w:r w:rsidRPr="008905C7">
          <w:rPr>
            <w:rStyle w:val="Hyperlink"/>
            <w:rFonts w:ascii="Arial" w:hAnsi="Arial" w:cs="Arial"/>
            <w:sz w:val="22"/>
            <w:szCs w:val="22"/>
          </w:rPr>
          <w:t>Art. 337-I</w:t>
        </w:r>
      </w:hyperlink>
      <w:r w:rsidRPr="008905C7">
        <w:rPr>
          <w:rFonts w:ascii="Arial" w:hAnsi="Arial" w:cs="Arial"/>
          <w:color w:val="000000"/>
          <w:sz w:val="22"/>
          <w:szCs w:val="22"/>
        </w:rPr>
        <w:t>. Impedir, perturbar ou fraudar a realização de qualquer ato de processo licitatório:</w:t>
      </w:r>
    </w:p>
    <w:p w14:paraId="3F046156" w14:textId="77777777" w:rsidR="006F4049" w:rsidRPr="008905C7" w:rsidRDefault="006F4049" w:rsidP="006F4049">
      <w:pPr>
        <w:pStyle w:val="NormalWeb"/>
        <w:spacing w:before="0" w:beforeAutospacing="0" w:after="0" w:afterAutospacing="0"/>
        <w:jc w:val="both"/>
        <w:rPr>
          <w:color w:val="000000"/>
          <w:sz w:val="22"/>
          <w:szCs w:val="22"/>
        </w:rPr>
      </w:pPr>
      <w:r w:rsidRPr="008905C7">
        <w:rPr>
          <w:rFonts w:ascii="Arial" w:hAnsi="Arial" w:cs="Arial"/>
          <w:color w:val="000000"/>
          <w:sz w:val="22"/>
          <w:szCs w:val="22"/>
        </w:rPr>
        <w:t>Pena - detenção, de 6 (seis) meses a 3 (três) anos, e multa.</w:t>
      </w:r>
    </w:p>
    <w:p w14:paraId="2616F2BD" w14:textId="77777777" w:rsidR="006F4049" w:rsidRPr="008905C7" w:rsidRDefault="006F4049" w:rsidP="00490241">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8905C7">
        <w:rPr>
          <w:rFonts w:ascii="Arial" w:hAnsi="Arial" w:cs="Arial"/>
          <w:b/>
          <w:bCs/>
          <w:color w:val="000000"/>
          <w:sz w:val="22"/>
          <w:szCs w:val="22"/>
        </w:rPr>
        <w:t>- Fraude em licitação ou contrato</w:t>
      </w:r>
    </w:p>
    <w:p w14:paraId="596B15F9" w14:textId="77777777" w:rsidR="006F4049" w:rsidRPr="008905C7" w:rsidRDefault="006F4049" w:rsidP="006F4049">
      <w:pPr>
        <w:pStyle w:val="NormalWeb"/>
        <w:spacing w:before="0" w:beforeAutospacing="0" w:after="0" w:afterAutospacing="0"/>
        <w:jc w:val="both"/>
        <w:rPr>
          <w:color w:val="000000"/>
          <w:sz w:val="22"/>
          <w:szCs w:val="22"/>
        </w:rPr>
      </w:pPr>
      <w:hyperlink r:id="rId11" w:anchor="art337l" w:history="1">
        <w:r w:rsidRPr="008905C7">
          <w:rPr>
            <w:rStyle w:val="Hyperlink"/>
            <w:rFonts w:ascii="Arial" w:hAnsi="Arial" w:cs="Arial"/>
            <w:sz w:val="22"/>
            <w:szCs w:val="22"/>
          </w:rPr>
          <w:t>Art. 337-L</w:t>
        </w:r>
      </w:hyperlink>
      <w:r w:rsidRPr="008905C7">
        <w:rPr>
          <w:rFonts w:ascii="Arial" w:hAnsi="Arial" w:cs="Arial"/>
          <w:color w:val="000000"/>
          <w:sz w:val="22"/>
          <w:szCs w:val="22"/>
        </w:rPr>
        <w:t>. Fraudar, em prejuízo da Administração Pública, licitação ou contrato dela decorrente, mediante:</w:t>
      </w:r>
    </w:p>
    <w:p w14:paraId="7C36DF13" w14:textId="77777777" w:rsidR="006F4049" w:rsidRPr="008905C7" w:rsidRDefault="006F4049" w:rsidP="006F4049">
      <w:pPr>
        <w:pStyle w:val="NormalWeb"/>
        <w:spacing w:before="0" w:beforeAutospacing="0" w:after="0" w:afterAutospacing="0"/>
        <w:jc w:val="both"/>
        <w:rPr>
          <w:color w:val="000000"/>
          <w:sz w:val="22"/>
          <w:szCs w:val="22"/>
        </w:rPr>
      </w:pPr>
      <w:r w:rsidRPr="008905C7">
        <w:rPr>
          <w:rFonts w:ascii="Arial" w:hAnsi="Arial" w:cs="Arial"/>
          <w:color w:val="000000"/>
          <w:sz w:val="22"/>
          <w:szCs w:val="22"/>
        </w:rPr>
        <w:t xml:space="preserve">I - </w:t>
      </w:r>
      <w:proofErr w:type="gramStart"/>
      <w:r w:rsidRPr="008905C7">
        <w:rPr>
          <w:rFonts w:ascii="Arial" w:hAnsi="Arial" w:cs="Arial"/>
          <w:color w:val="000000"/>
          <w:sz w:val="22"/>
          <w:szCs w:val="22"/>
        </w:rPr>
        <w:t>entrega</w:t>
      </w:r>
      <w:proofErr w:type="gramEnd"/>
      <w:r w:rsidRPr="008905C7">
        <w:rPr>
          <w:rFonts w:ascii="Arial" w:hAnsi="Arial" w:cs="Arial"/>
          <w:color w:val="000000"/>
          <w:sz w:val="22"/>
          <w:szCs w:val="22"/>
        </w:rPr>
        <w:t xml:space="preserve"> de mercadoria ou prestação de serviços com qualidade ou em quantidade diversas das previstas no edital ou nos instrumentos contratuais;</w:t>
      </w:r>
    </w:p>
    <w:p w14:paraId="6018D223" w14:textId="77777777" w:rsidR="006F4049" w:rsidRPr="008905C7" w:rsidRDefault="006F4049" w:rsidP="006F4049">
      <w:pPr>
        <w:pStyle w:val="NormalWeb"/>
        <w:spacing w:before="0" w:beforeAutospacing="0" w:after="0" w:afterAutospacing="0"/>
        <w:jc w:val="both"/>
        <w:rPr>
          <w:color w:val="000000"/>
          <w:sz w:val="22"/>
          <w:szCs w:val="22"/>
        </w:rPr>
      </w:pPr>
      <w:r w:rsidRPr="008905C7">
        <w:rPr>
          <w:rFonts w:ascii="Arial" w:hAnsi="Arial" w:cs="Arial"/>
          <w:color w:val="000000"/>
          <w:sz w:val="22"/>
          <w:szCs w:val="22"/>
        </w:rPr>
        <w:t xml:space="preserve">II - </w:t>
      </w:r>
      <w:proofErr w:type="gramStart"/>
      <w:r w:rsidRPr="008905C7">
        <w:rPr>
          <w:rFonts w:ascii="Arial" w:hAnsi="Arial" w:cs="Arial"/>
          <w:color w:val="000000"/>
          <w:sz w:val="22"/>
          <w:szCs w:val="22"/>
        </w:rPr>
        <w:t>fornecimento</w:t>
      </w:r>
      <w:proofErr w:type="gramEnd"/>
      <w:r w:rsidRPr="008905C7">
        <w:rPr>
          <w:rFonts w:ascii="Arial" w:hAnsi="Arial" w:cs="Arial"/>
          <w:color w:val="000000"/>
          <w:sz w:val="22"/>
          <w:szCs w:val="22"/>
        </w:rPr>
        <w:t>, como verdadeira ou perfeita, de mercadoria falsificada, deteriorada, inservível para consumo ou com prazo de validade vencido;</w:t>
      </w:r>
    </w:p>
    <w:p w14:paraId="33427AD5" w14:textId="77777777" w:rsidR="006F4049" w:rsidRPr="008905C7" w:rsidRDefault="006F4049" w:rsidP="006F4049">
      <w:pPr>
        <w:pStyle w:val="NormalWeb"/>
        <w:spacing w:before="0" w:beforeAutospacing="0" w:after="0" w:afterAutospacing="0"/>
        <w:jc w:val="both"/>
        <w:rPr>
          <w:color w:val="000000"/>
          <w:sz w:val="22"/>
          <w:szCs w:val="22"/>
        </w:rPr>
      </w:pPr>
      <w:r w:rsidRPr="008905C7">
        <w:rPr>
          <w:rFonts w:ascii="Arial" w:hAnsi="Arial" w:cs="Arial"/>
          <w:color w:val="000000"/>
          <w:sz w:val="22"/>
          <w:szCs w:val="22"/>
        </w:rPr>
        <w:t>III - entrega de uma mercadoria por outra;</w:t>
      </w:r>
    </w:p>
    <w:p w14:paraId="186F095C" w14:textId="77777777" w:rsidR="006F4049" w:rsidRPr="008905C7" w:rsidRDefault="006F4049" w:rsidP="006F4049">
      <w:pPr>
        <w:pStyle w:val="NormalWeb"/>
        <w:spacing w:before="0" w:beforeAutospacing="0" w:after="0" w:afterAutospacing="0"/>
        <w:jc w:val="both"/>
        <w:rPr>
          <w:color w:val="000000"/>
          <w:sz w:val="22"/>
          <w:szCs w:val="22"/>
        </w:rPr>
      </w:pPr>
      <w:r w:rsidRPr="008905C7">
        <w:rPr>
          <w:rFonts w:ascii="Arial" w:hAnsi="Arial" w:cs="Arial"/>
          <w:color w:val="000000"/>
          <w:sz w:val="22"/>
          <w:szCs w:val="22"/>
        </w:rPr>
        <w:t xml:space="preserve">IV - </w:t>
      </w:r>
      <w:proofErr w:type="gramStart"/>
      <w:r w:rsidRPr="008905C7">
        <w:rPr>
          <w:rFonts w:ascii="Arial" w:hAnsi="Arial" w:cs="Arial"/>
          <w:color w:val="000000"/>
          <w:sz w:val="22"/>
          <w:szCs w:val="22"/>
        </w:rPr>
        <w:t>alteração</w:t>
      </w:r>
      <w:proofErr w:type="gramEnd"/>
      <w:r w:rsidRPr="008905C7">
        <w:rPr>
          <w:rFonts w:ascii="Arial" w:hAnsi="Arial" w:cs="Arial"/>
          <w:color w:val="000000"/>
          <w:sz w:val="22"/>
          <w:szCs w:val="22"/>
        </w:rPr>
        <w:t xml:space="preserve"> da substância, qualidade ou quantidade da mercadoria ou do serviço fornecido;</w:t>
      </w:r>
    </w:p>
    <w:p w14:paraId="76C6C8F0" w14:textId="77777777" w:rsidR="006F4049" w:rsidRPr="008905C7" w:rsidRDefault="006F4049" w:rsidP="006F4049">
      <w:pPr>
        <w:pStyle w:val="NormalWeb"/>
        <w:spacing w:before="0" w:beforeAutospacing="0" w:after="0" w:afterAutospacing="0"/>
        <w:jc w:val="both"/>
        <w:rPr>
          <w:color w:val="000000"/>
          <w:sz w:val="22"/>
          <w:szCs w:val="22"/>
        </w:rPr>
      </w:pPr>
      <w:r w:rsidRPr="008905C7">
        <w:rPr>
          <w:rFonts w:ascii="Arial" w:hAnsi="Arial" w:cs="Arial"/>
          <w:color w:val="000000"/>
          <w:sz w:val="22"/>
          <w:szCs w:val="22"/>
        </w:rPr>
        <w:t xml:space="preserve">V - </w:t>
      </w:r>
      <w:proofErr w:type="gramStart"/>
      <w:r w:rsidRPr="008905C7">
        <w:rPr>
          <w:rFonts w:ascii="Arial" w:hAnsi="Arial" w:cs="Arial"/>
          <w:color w:val="000000"/>
          <w:sz w:val="22"/>
          <w:szCs w:val="22"/>
        </w:rPr>
        <w:t>qualquer</w:t>
      </w:r>
      <w:proofErr w:type="gramEnd"/>
      <w:r w:rsidRPr="008905C7">
        <w:rPr>
          <w:rFonts w:ascii="Arial" w:hAnsi="Arial" w:cs="Arial"/>
          <w:color w:val="000000"/>
          <w:sz w:val="22"/>
          <w:szCs w:val="22"/>
        </w:rPr>
        <w:t xml:space="preserve"> meio fraudulento que torne injustamente mais onerosa para a Administração Pública a proposta ou a execução do contrato:</w:t>
      </w:r>
    </w:p>
    <w:p w14:paraId="43179A12" w14:textId="77777777" w:rsidR="006F4049" w:rsidRPr="008905C7" w:rsidRDefault="006F4049" w:rsidP="006F4049">
      <w:pPr>
        <w:pStyle w:val="NormalWeb"/>
        <w:spacing w:before="0" w:beforeAutospacing="0" w:after="0" w:afterAutospacing="0"/>
        <w:jc w:val="both"/>
        <w:rPr>
          <w:color w:val="000000"/>
          <w:sz w:val="22"/>
          <w:szCs w:val="22"/>
        </w:rPr>
      </w:pPr>
      <w:r w:rsidRPr="008905C7">
        <w:rPr>
          <w:rFonts w:ascii="Arial" w:hAnsi="Arial" w:cs="Arial"/>
          <w:color w:val="000000"/>
          <w:sz w:val="22"/>
          <w:szCs w:val="22"/>
        </w:rPr>
        <w:t>Pena - reclusão, de 4 (quatro) anos a 8 (oito) anos, e multa.</w:t>
      </w:r>
    </w:p>
    <w:p w14:paraId="056A1F55" w14:textId="77777777" w:rsidR="006F4049" w:rsidRPr="008905C7" w:rsidRDefault="006F4049" w:rsidP="00300811">
      <w:pPr>
        <w:tabs>
          <w:tab w:val="left" w:pos="284"/>
        </w:tabs>
        <w:jc w:val="both"/>
        <w:rPr>
          <w:rFonts w:ascii="Arial" w:hAnsi="Arial" w:cs="Arial"/>
        </w:rPr>
      </w:pPr>
    </w:p>
    <w:p w14:paraId="1887537A" w14:textId="319EC1DD" w:rsidR="009219EC" w:rsidRPr="008905C7" w:rsidRDefault="00576EA9" w:rsidP="00300811">
      <w:pPr>
        <w:pStyle w:val="PargrafodaLista"/>
        <w:numPr>
          <w:ilvl w:val="0"/>
          <w:numId w:val="11"/>
        </w:numPr>
        <w:tabs>
          <w:tab w:val="left" w:pos="284"/>
        </w:tabs>
        <w:ind w:left="0" w:firstLine="0"/>
        <w:rPr>
          <w:rFonts w:ascii="Arial" w:hAnsi="Arial" w:cs="Arial"/>
          <w:b/>
          <w:bCs/>
        </w:rPr>
      </w:pPr>
      <w:r w:rsidRPr="008905C7">
        <w:rPr>
          <w:rFonts w:ascii="Arial" w:hAnsi="Arial" w:cs="Arial"/>
          <w:b/>
          <w:bCs/>
        </w:rPr>
        <w:t xml:space="preserve">– </w:t>
      </w:r>
      <w:r w:rsidR="008F6821" w:rsidRPr="008905C7">
        <w:rPr>
          <w:b/>
          <w:bCs/>
        </w:rPr>
        <w:t xml:space="preserve">EXTINÇÃO </w:t>
      </w:r>
      <w:r w:rsidRPr="008905C7">
        <w:rPr>
          <w:rFonts w:ascii="Arial" w:hAnsi="Arial" w:cs="Arial"/>
          <w:b/>
          <w:bCs/>
        </w:rPr>
        <w:t>CONTRATUAL</w:t>
      </w:r>
    </w:p>
    <w:p w14:paraId="7060D715" w14:textId="0A978ABE" w:rsidR="004D7F47" w:rsidRPr="008905C7" w:rsidRDefault="004D7F47" w:rsidP="001079D6">
      <w:pPr>
        <w:pStyle w:val="PargrafodaLista"/>
        <w:numPr>
          <w:ilvl w:val="1"/>
          <w:numId w:val="11"/>
        </w:numPr>
        <w:tabs>
          <w:tab w:val="left" w:pos="284"/>
        </w:tabs>
        <w:ind w:left="0" w:firstLine="0"/>
        <w:rPr>
          <w:rFonts w:ascii="Arial" w:hAnsi="Arial" w:cs="Arial"/>
        </w:rPr>
      </w:pPr>
      <w:r w:rsidRPr="008905C7">
        <w:rPr>
          <w:rFonts w:ascii="Arial" w:hAnsi="Arial" w:cs="Arial"/>
        </w:rPr>
        <w:t xml:space="preserve">- O contrato poderá ser </w:t>
      </w:r>
      <w:r w:rsidR="008F6821" w:rsidRPr="008905C7">
        <w:t xml:space="preserve">extinto </w:t>
      </w:r>
      <w:r w:rsidRPr="008905C7">
        <w:rPr>
          <w:rFonts w:ascii="Arial" w:hAnsi="Arial" w:cs="Arial"/>
        </w:rPr>
        <w:t>caso ocorram quaisquer dos fatos elencados no art. 137, 138 e 139 da Lei n.º 14.133/21.</w:t>
      </w:r>
    </w:p>
    <w:p w14:paraId="29C214EA" w14:textId="45DDFDDD" w:rsidR="009219EC" w:rsidRPr="008905C7" w:rsidRDefault="00576EA9" w:rsidP="001079D6">
      <w:pPr>
        <w:pStyle w:val="PargrafodaLista"/>
        <w:numPr>
          <w:ilvl w:val="1"/>
          <w:numId w:val="11"/>
        </w:numPr>
        <w:tabs>
          <w:tab w:val="left" w:pos="284"/>
        </w:tabs>
        <w:ind w:left="0" w:firstLine="0"/>
        <w:rPr>
          <w:rFonts w:ascii="Arial" w:hAnsi="Arial" w:cs="Arial"/>
        </w:rPr>
      </w:pPr>
      <w:r w:rsidRPr="008905C7">
        <w:rPr>
          <w:rFonts w:ascii="Arial" w:hAnsi="Arial" w:cs="Arial"/>
        </w:rPr>
        <w:t>- O contrato se extingue quando cumpridas as obrigações de ambas as partes, ainda que</w:t>
      </w:r>
      <w:r w:rsidR="008A1FA3" w:rsidRPr="008905C7">
        <w:rPr>
          <w:rFonts w:ascii="Arial" w:hAnsi="Arial" w:cs="Arial"/>
        </w:rPr>
        <w:t xml:space="preserve"> isso ocorra antes do prazo estipulado para tanto.</w:t>
      </w:r>
    </w:p>
    <w:p w14:paraId="15A93080" w14:textId="016F51E1" w:rsidR="009219EC" w:rsidRPr="008905C7" w:rsidRDefault="009219EC" w:rsidP="001079D6">
      <w:pPr>
        <w:tabs>
          <w:tab w:val="left" w:pos="284"/>
        </w:tabs>
        <w:jc w:val="both"/>
        <w:rPr>
          <w:rFonts w:ascii="Arial" w:hAnsi="Arial" w:cs="Arial"/>
        </w:rPr>
      </w:pPr>
    </w:p>
    <w:p w14:paraId="26BE50F1" w14:textId="77777777" w:rsidR="003F3E8E" w:rsidRPr="008905C7" w:rsidRDefault="00576EA9" w:rsidP="001079D6">
      <w:pPr>
        <w:pStyle w:val="PargrafodaLista"/>
        <w:numPr>
          <w:ilvl w:val="0"/>
          <w:numId w:val="11"/>
        </w:numPr>
        <w:tabs>
          <w:tab w:val="left" w:pos="284"/>
        </w:tabs>
        <w:ind w:left="0" w:firstLine="0"/>
        <w:rPr>
          <w:rFonts w:ascii="Arial" w:hAnsi="Arial" w:cs="Arial"/>
          <w:b/>
          <w:bCs/>
        </w:rPr>
      </w:pPr>
      <w:r w:rsidRPr="008905C7">
        <w:rPr>
          <w:rFonts w:ascii="Arial" w:hAnsi="Arial" w:cs="Arial"/>
          <w:b/>
          <w:bCs/>
        </w:rPr>
        <w:t xml:space="preserve">– </w:t>
      </w:r>
      <w:r w:rsidR="003F3E8E" w:rsidRPr="008905C7">
        <w:rPr>
          <w:rFonts w:ascii="Arial" w:hAnsi="Arial" w:cs="Arial"/>
          <w:b/>
          <w:bCs/>
        </w:rPr>
        <w:t>DISPOSIÇÕES GERAIS</w:t>
      </w:r>
    </w:p>
    <w:p w14:paraId="47B5CF56" w14:textId="6D09C931" w:rsidR="003F3E8E" w:rsidRPr="008905C7" w:rsidRDefault="003F3E8E" w:rsidP="00653D17">
      <w:pPr>
        <w:pStyle w:val="PargrafodaLista"/>
        <w:widowControl/>
        <w:numPr>
          <w:ilvl w:val="1"/>
          <w:numId w:val="11"/>
        </w:numPr>
        <w:ind w:left="0" w:firstLine="0"/>
        <w:rPr>
          <w:rFonts w:ascii="Arial" w:hAnsi="Arial" w:cs="Arial"/>
        </w:rPr>
      </w:pPr>
      <w:r w:rsidRPr="008905C7">
        <w:rPr>
          <w:rFonts w:ascii="Arial" w:hAnsi="Arial" w:cs="Arial"/>
        </w:rPr>
        <w:lastRenderedPageBreak/>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1D75C249" w:rsidR="003F3E8E" w:rsidRPr="008905C7" w:rsidRDefault="003F3E8E" w:rsidP="00653D17">
      <w:pPr>
        <w:pStyle w:val="PargrafodaLista"/>
        <w:widowControl/>
        <w:numPr>
          <w:ilvl w:val="1"/>
          <w:numId w:val="11"/>
        </w:numPr>
        <w:ind w:left="0" w:firstLine="0"/>
        <w:rPr>
          <w:rFonts w:ascii="Arial" w:hAnsi="Arial" w:cs="Arial"/>
        </w:rPr>
      </w:pPr>
      <w:r w:rsidRPr="008905C7">
        <w:rPr>
          <w:rFonts w:ascii="Arial" w:hAnsi="Arial" w:cs="Arial"/>
          <w:bCs/>
        </w:rPr>
        <w:t>A Administração</w:t>
      </w:r>
      <w:r w:rsidR="003C2302" w:rsidRPr="008905C7">
        <w:rPr>
          <w:rFonts w:ascii="Arial" w:hAnsi="Arial" w:cs="Arial"/>
          <w:bCs/>
        </w:rPr>
        <w:t xml:space="preserve"> e a </w:t>
      </w:r>
      <w:r w:rsidR="003C2302" w:rsidRPr="008905C7">
        <w:rPr>
          <w:rFonts w:ascii="Arial" w:hAnsi="Arial" w:cs="Arial"/>
        </w:rPr>
        <w:t>Secretaria Municipal de Saúde</w:t>
      </w:r>
      <w:r w:rsidRPr="008905C7">
        <w:rPr>
          <w:rFonts w:ascii="Arial" w:hAnsi="Arial" w:cs="Arial"/>
          <w:bCs/>
        </w:rPr>
        <w:t xml:space="preserve"> não responderá por quaisquer compromissos assumidos pela detentora da ata com terceiros, ainda que vinculados à execução do objeto.</w:t>
      </w:r>
    </w:p>
    <w:p w14:paraId="3DFEA7D2" w14:textId="338CCA26" w:rsidR="003F3E8E" w:rsidRPr="008905C7" w:rsidRDefault="003F3E8E" w:rsidP="00CC299A">
      <w:pPr>
        <w:pStyle w:val="PargrafodaLista"/>
        <w:widowControl/>
        <w:numPr>
          <w:ilvl w:val="1"/>
          <w:numId w:val="11"/>
        </w:numPr>
        <w:ind w:left="0" w:firstLine="0"/>
        <w:rPr>
          <w:rFonts w:ascii="Arial" w:hAnsi="Arial" w:cs="Arial"/>
        </w:rPr>
      </w:pPr>
      <w:r w:rsidRPr="008905C7">
        <w:rPr>
          <w:rFonts w:ascii="Arial" w:hAnsi="Arial" w:cs="Arial"/>
          <w:bCs/>
        </w:rPr>
        <w:t>A detentora da ata assumirá integral responsabilidade pelos danos que causar ao Município e a terceiros, por si ou seus sucessores e representantes, na execução do objeto d</w:t>
      </w:r>
      <w:r w:rsidR="00EB1094" w:rsidRPr="008905C7">
        <w:rPr>
          <w:rFonts w:ascii="Arial" w:hAnsi="Arial" w:cs="Arial"/>
          <w:bCs/>
        </w:rPr>
        <w:t>a</w:t>
      </w:r>
      <w:r w:rsidRPr="008905C7">
        <w:rPr>
          <w:rFonts w:ascii="Arial" w:hAnsi="Arial" w:cs="Arial"/>
          <w:bCs/>
        </w:rPr>
        <w:t xml:space="preserve"> presente </w:t>
      </w:r>
      <w:r w:rsidR="00EB1094" w:rsidRPr="008905C7">
        <w:rPr>
          <w:rFonts w:ascii="Arial" w:hAnsi="Arial" w:cs="Arial"/>
          <w:bCs/>
        </w:rPr>
        <w:t>ata de registro de preços</w:t>
      </w:r>
      <w:r w:rsidRPr="008905C7">
        <w:rPr>
          <w:rFonts w:ascii="Arial" w:hAnsi="Arial" w:cs="Arial"/>
          <w:bCs/>
        </w:rPr>
        <w:t>, isentando o Município de Vera Cruz do Oeste de qualquer reclamação que possa surgir em decorrência dos mesmos.</w:t>
      </w:r>
    </w:p>
    <w:p w14:paraId="03C6B464" w14:textId="77777777" w:rsidR="00CC299A" w:rsidRPr="008905C7" w:rsidRDefault="00CC299A" w:rsidP="00CC299A">
      <w:pPr>
        <w:pStyle w:val="PargrafodaLista"/>
        <w:widowControl/>
        <w:numPr>
          <w:ilvl w:val="1"/>
          <w:numId w:val="11"/>
        </w:numPr>
        <w:ind w:left="0" w:firstLine="0"/>
      </w:pPr>
      <w:r w:rsidRPr="008905C7">
        <w:rPr>
          <w:rFonts w:ascii="Arial" w:hAnsi="Arial" w:cs="Arial"/>
          <w:bCs/>
        </w:rPr>
        <w:t>Nos preços deverão estar incluídos todos os custos diretos e indiretos, inclusive, impostos, taxas, tributos, seguros e todos os demais encargos e despesas necessárias ao fornecimento e entrega do objeto licitado ao Município de Vera Cruz do Oeste.</w:t>
      </w:r>
    </w:p>
    <w:p w14:paraId="79715417" w14:textId="003C8BAD" w:rsidR="00653D17" w:rsidRPr="008905C7" w:rsidRDefault="00653D17" w:rsidP="00CC299A">
      <w:pPr>
        <w:pStyle w:val="PargrafodaLista"/>
        <w:widowControl/>
        <w:numPr>
          <w:ilvl w:val="1"/>
          <w:numId w:val="11"/>
        </w:numPr>
        <w:ind w:left="0" w:firstLine="0"/>
      </w:pPr>
      <w:r w:rsidRPr="008905C7">
        <w:t xml:space="preserve">As comunicações entre o órgão ou entidade e a </w:t>
      </w:r>
      <w:r w:rsidR="00144CBE" w:rsidRPr="008905C7">
        <w:rPr>
          <w:rFonts w:ascii="Arial" w:hAnsi="Arial" w:cs="Arial"/>
          <w:bCs/>
        </w:rPr>
        <w:t xml:space="preserve">detentora da ata </w:t>
      </w:r>
      <w:r w:rsidRPr="008905C7">
        <w:t>devem ser realizadas por escrito sempre que o ato exigir tal formalidade, admitindo-se o uso de mensagem eletrônica para esse fim.</w:t>
      </w:r>
    </w:p>
    <w:p w14:paraId="668577BF" w14:textId="5BDDE33E" w:rsidR="00C71C0C" w:rsidRPr="008905C7" w:rsidRDefault="00C71C0C" w:rsidP="00C71C0C">
      <w:pPr>
        <w:pStyle w:val="PargrafodaLista"/>
        <w:widowControl/>
        <w:numPr>
          <w:ilvl w:val="1"/>
          <w:numId w:val="11"/>
        </w:numPr>
        <w:ind w:left="0" w:firstLine="0"/>
      </w:pPr>
      <w:r w:rsidRPr="008905C7">
        <w:rPr>
          <w:rFonts w:ascii="Arial" w:hAnsi="Arial" w:cs="Arial"/>
        </w:rPr>
        <w:t xml:space="preserve">Os serviços deverão estar em conformidade com as normas vigentes. </w:t>
      </w:r>
      <w:r w:rsidRPr="008905C7">
        <w:rPr>
          <w:rFonts w:ascii="Arial" w:hAnsi="Arial" w:cs="Arial"/>
          <w:color w:val="000000"/>
        </w:rPr>
        <w:t>Na prestação/execução será verificad</w:t>
      </w:r>
      <w:r w:rsidR="000E03B8" w:rsidRPr="008905C7">
        <w:rPr>
          <w:rFonts w:ascii="Arial" w:hAnsi="Arial" w:cs="Arial"/>
          <w:color w:val="000000"/>
        </w:rPr>
        <w:t>a</w:t>
      </w:r>
      <w:r w:rsidRPr="008905C7">
        <w:rPr>
          <w:rFonts w:ascii="Arial" w:hAnsi="Arial" w:cs="Arial"/>
          <w:color w:val="000000"/>
        </w:rPr>
        <w:t xml:space="preserve"> </w:t>
      </w:r>
      <w:r w:rsidR="00A82683" w:rsidRPr="008905C7">
        <w:rPr>
          <w:rFonts w:ascii="Arial" w:hAnsi="Arial" w:cs="Arial"/>
          <w:color w:val="000000"/>
        </w:rPr>
        <w:t>a qualidade</w:t>
      </w:r>
      <w:r w:rsidRPr="008905C7">
        <w:rPr>
          <w:rFonts w:ascii="Arial" w:hAnsi="Arial" w:cs="Arial"/>
          <w:color w:val="000000"/>
        </w:rPr>
        <w:t xml:space="preserve"> de cada serviço, os</w:t>
      </w:r>
      <w:r w:rsidRPr="008905C7">
        <w:rPr>
          <w:rFonts w:ascii="Arial" w:hAnsi="Arial" w:cs="Arial"/>
        </w:rPr>
        <w:t xml:space="preserve"> quais serão recebid</w:t>
      </w:r>
      <w:r w:rsidR="00FD7477" w:rsidRPr="008905C7">
        <w:rPr>
          <w:rFonts w:ascii="Arial" w:hAnsi="Arial" w:cs="Arial"/>
        </w:rPr>
        <w:t>o</w:t>
      </w:r>
      <w:r w:rsidRPr="008905C7">
        <w:rPr>
          <w:rFonts w:ascii="Arial" w:hAnsi="Arial" w:cs="Arial"/>
        </w:rPr>
        <w:t xml:space="preserve">s e conferidos pela Comissão de Recebimento de Bens e Serviços da Prefeitura do Município de Vera Cruz do Oeste/servidor responsável. </w:t>
      </w:r>
    </w:p>
    <w:p w14:paraId="4A73AA31" w14:textId="77777777" w:rsidR="003C2302" w:rsidRPr="008905C7" w:rsidRDefault="00C71C0C" w:rsidP="00AB6B6F">
      <w:pPr>
        <w:pStyle w:val="PargrafodaLista"/>
        <w:widowControl/>
        <w:numPr>
          <w:ilvl w:val="1"/>
          <w:numId w:val="11"/>
        </w:numPr>
        <w:ind w:left="0" w:firstLine="0"/>
      </w:pPr>
      <w:r w:rsidRPr="008905C7">
        <w:rPr>
          <w:rFonts w:ascii="Arial" w:hAnsi="Arial" w:cs="Arial"/>
          <w:color w:val="000000"/>
        </w:rPr>
        <w:t xml:space="preserve">Os serviços que não estiverem dentro dos padrões de qualidade serão rejeitados, obrigando-se o fornecedor a refaze-los/substituí-los de imediato, sem prejuízo para a Prefeitura do Município de Vera Cruz do Oeste. </w:t>
      </w:r>
    </w:p>
    <w:p w14:paraId="6054313B" w14:textId="44C4BC2B" w:rsidR="00AB6B6F" w:rsidRPr="008905C7" w:rsidRDefault="00C71C0C" w:rsidP="00AB6B6F">
      <w:pPr>
        <w:pStyle w:val="PargrafodaLista"/>
        <w:widowControl/>
        <w:numPr>
          <w:ilvl w:val="1"/>
          <w:numId w:val="11"/>
        </w:numPr>
        <w:ind w:left="0" w:firstLine="0"/>
      </w:pPr>
      <w:r w:rsidRPr="008905C7">
        <w:rPr>
          <w:rFonts w:ascii="Arial" w:hAnsi="Arial" w:cs="Arial"/>
          <w:color w:val="000000"/>
        </w:rPr>
        <w:t>Apurada, em qualquer tempo, divergência entre as especificações pré-fixadas e o fornecimento efetuado, serão aplicadas à empresa as sanções previstas na legislação vigente.</w:t>
      </w:r>
    </w:p>
    <w:p w14:paraId="32889605" w14:textId="0A74A213" w:rsidR="00AB6B6F" w:rsidRPr="008905C7" w:rsidRDefault="00AB6B6F" w:rsidP="00AB6B6F">
      <w:pPr>
        <w:pStyle w:val="PargrafodaLista"/>
        <w:widowControl/>
        <w:numPr>
          <w:ilvl w:val="1"/>
          <w:numId w:val="11"/>
        </w:numPr>
        <w:ind w:left="0" w:firstLine="0"/>
      </w:pPr>
      <w:r w:rsidRPr="008905C7">
        <w:rPr>
          <w:rFonts w:ascii="Arial" w:hAnsi="Arial" w:cs="Arial"/>
        </w:rPr>
        <w:t>A detentora da ata será responsabilizada, na forma da lei, por descumprimento das obrigações relacionadas com a confidencialidade e segurança de dados, informações e sistemas, mediante ações ou omissões, intencionais ou acidentais, que impliquem em perda, destruição, inserção, cópia, acesso ou alterações indevidas, independentemente do meio no qual estejam armazenados, em que trafeguem, ou do ambiente em que estejam sendo processados, determinará a responsabilização, de seus dirigentes e funcionários envolvidos.</w:t>
      </w:r>
    </w:p>
    <w:p w14:paraId="667F08FC" w14:textId="77777777" w:rsidR="00AB6B6F" w:rsidRPr="008905C7" w:rsidRDefault="00AB6B6F" w:rsidP="00AB6B6F">
      <w:pPr>
        <w:pStyle w:val="PargrafodaLista"/>
        <w:widowControl/>
        <w:ind w:left="0"/>
      </w:pPr>
    </w:p>
    <w:p w14:paraId="15EE7A57" w14:textId="1310B74A" w:rsidR="009219EC" w:rsidRPr="008905C7" w:rsidRDefault="00576EA9" w:rsidP="001079D6">
      <w:pPr>
        <w:pStyle w:val="PargrafodaLista"/>
        <w:numPr>
          <w:ilvl w:val="0"/>
          <w:numId w:val="11"/>
        </w:numPr>
        <w:tabs>
          <w:tab w:val="left" w:pos="284"/>
        </w:tabs>
        <w:ind w:left="0" w:firstLine="0"/>
        <w:rPr>
          <w:rFonts w:ascii="Arial" w:hAnsi="Arial" w:cs="Arial"/>
          <w:b/>
          <w:bCs/>
        </w:rPr>
      </w:pPr>
      <w:r w:rsidRPr="008905C7">
        <w:rPr>
          <w:rFonts w:ascii="Arial" w:hAnsi="Arial" w:cs="Arial"/>
          <w:b/>
          <w:bCs/>
        </w:rPr>
        <w:t>– DO FORO</w:t>
      </w:r>
    </w:p>
    <w:p w14:paraId="78D814B3" w14:textId="67DAC3A1" w:rsidR="009219EC" w:rsidRPr="008905C7" w:rsidRDefault="00576EA9" w:rsidP="001079D6">
      <w:pPr>
        <w:pStyle w:val="PargrafodaLista"/>
        <w:numPr>
          <w:ilvl w:val="1"/>
          <w:numId w:val="11"/>
        </w:numPr>
        <w:tabs>
          <w:tab w:val="left" w:pos="284"/>
        </w:tabs>
        <w:ind w:left="0" w:firstLine="0"/>
        <w:rPr>
          <w:rFonts w:ascii="Arial" w:hAnsi="Arial" w:cs="Arial"/>
        </w:rPr>
      </w:pPr>
      <w:r w:rsidRPr="008905C7">
        <w:rPr>
          <w:rFonts w:ascii="Arial" w:hAnsi="Arial" w:cs="Arial"/>
        </w:rPr>
        <w:t>- Para dirimir controvérsia decorrente deste certame, o Foro competente é o da Comarca da cidade de Matelândia - PR, excluído qualquer outro.</w:t>
      </w:r>
    </w:p>
    <w:p w14:paraId="5FDB4E16" w14:textId="77777777" w:rsidR="009219EC" w:rsidRPr="008905C7" w:rsidRDefault="009219EC" w:rsidP="00300811">
      <w:pPr>
        <w:tabs>
          <w:tab w:val="left" w:pos="284"/>
        </w:tabs>
        <w:jc w:val="both"/>
        <w:rPr>
          <w:rFonts w:ascii="Arial" w:hAnsi="Arial" w:cs="Arial"/>
        </w:rPr>
      </w:pPr>
    </w:p>
    <w:p w14:paraId="59DA5A88" w14:textId="41EF92DD" w:rsidR="00454ECB" w:rsidRPr="008905C7" w:rsidRDefault="00576EA9" w:rsidP="00DA1933">
      <w:pPr>
        <w:jc w:val="both"/>
        <w:rPr>
          <w:rFonts w:ascii="Arial" w:hAnsi="Arial" w:cs="Arial"/>
        </w:rPr>
      </w:pPr>
      <w:r w:rsidRPr="008905C7">
        <w:rPr>
          <w:rFonts w:ascii="Arial" w:hAnsi="Arial" w:cs="Arial"/>
        </w:rPr>
        <w:t>Vera Cruz do Oeste - PR, XX/xx/xxxx.</w:t>
      </w:r>
    </w:p>
    <w:p w14:paraId="54E9FF3B" w14:textId="77777777" w:rsidR="00704E56" w:rsidRPr="008905C7" w:rsidRDefault="00704E56" w:rsidP="00DA1933">
      <w:pPr>
        <w:jc w:val="both"/>
        <w:rPr>
          <w:rFonts w:ascii="Arial" w:hAnsi="Arial" w:cs="Arial"/>
        </w:rPr>
      </w:pPr>
    </w:p>
    <w:p w14:paraId="5AECCB11" w14:textId="77777777" w:rsidR="00704E56" w:rsidRPr="008905C7" w:rsidRDefault="00704E56" w:rsidP="00DA1933">
      <w:pPr>
        <w:jc w:val="both"/>
        <w:rPr>
          <w:rFonts w:ascii="Arial" w:hAnsi="Arial" w:cs="Arial"/>
        </w:rPr>
      </w:pPr>
    </w:p>
    <w:p w14:paraId="1DD49103" w14:textId="77777777" w:rsidR="009219EC" w:rsidRPr="008905C7" w:rsidRDefault="00576EA9" w:rsidP="000A5851">
      <w:pPr>
        <w:jc w:val="center"/>
        <w:rPr>
          <w:rFonts w:ascii="Arial" w:hAnsi="Arial" w:cs="Arial"/>
          <w:b/>
          <w:bCs/>
        </w:rPr>
      </w:pPr>
      <w:r w:rsidRPr="008905C7">
        <w:rPr>
          <w:rFonts w:ascii="Arial" w:hAnsi="Arial" w:cs="Arial"/>
          <w:b/>
          <w:bCs/>
        </w:rPr>
        <w:t>MUNICÍPIO DE VERA CRUZ DO OESTE</w:t>
      </w:r>
    </w:p>
    <w:p w14:paraId="7ECBDF67" w14:textId="77777777" w:rsidR="009219EC" w:rsidRPr="008905C7" w:rsidRDefault="00576EA9" w:rsidP="000A5851">
      <w:pPr>
        <w:jc w:val="center"/>
        <w:rPr>
          <w:rFonts w:ascii="Arial" w:hAnsi="Arial" w:cs="Arial"/>
        </w:rPr>
      </w:pPr>
      <w:r w:rsidRPr="008905C7">
        <w:rPr>
          <w:rFonts w:ascii="Arial" w:hAnsi="Arial" w:cs="Arial"/>
        </w:rPr>
        <w:t>Contratante</w:t>
      </w:r>
    </w:p>
    <w:p w14:paraId="6368BE10" w14:textId="77777777" w:rsidR="00704E56" w:rsidRPr="008905C7" w:rsidRDefault="00704E56" w:rsidP="000A5851">
      <w:pPr>
        <w:jc w:val="center"/>
        <w:rPr>
          <w:rFonts w:ascii="Arial" w:hAnsi="Arial" w:cs="Arial"/>
        </w:rPr>
      </w:pPr>
    </w:p>
    <w:p w14:paraId="59FF61A3" w14:textId="77777777" w:rsidR="00704E56" w:rsidRPr="008905C7" w:rsidRDefault="00704E56" w:rsidP="000A5851">
      <w:pPr>
        <w:jc w:val="center"/>
        <w:rPr>
          <w:rFonts w:ascii="Arial" w:hAnsi="Arial" w:cs="Arial"/>
        </w:rPr>
      </w:pPr>
    </w:p>
    <w:p w14:paraId="430E258B" w14:textId="77777777" w:rsidR="009219EC" w:rsidRPr="008905C7"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8905C7" w:rsidRDefault="00576EA9" w:rsidP="000A5851">
      <w:pPr>
        <w:jc w:val="center"/>
        <w:rPr>
          <w:rFonts w:ascii="Arial" w:hAnsi="Arial" w:cs="Arial"/>
        </w:rPr>
      </w:pPr>
      <w:r w:rsidRPr="008905C7">
        <w:rPr>
          <w:rFonts w:ascii="Arial" w:hAnsi="Arial" w:cs="Arial"/>
        </w:rPr>
        <w:t>Contratada</w:t>
      </w:r>
    </w:p>
    <w:p w14:paraId="70427E2E" w14:textId="77777777" w:rsidR="009A002E" w:rsidRPr="008905C7" w:rsidRDefault="009A002E" w:rsidP="000A5851">
      <w:pPr>
        <w:jc w:val="center"/>
        <w:rPr>
          <w:rFonts w:ascii="Arial" w:hAnsi="Arial" w:cs="Arial"/>
        </w:rPr>
      </w:pPr>
    </w:p>
    <w:p w14:paraId="1A106A04" w14:textId="5525A352" w:rsidR="009219EC" w:rsidRPr="008905C7"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40076E" w:rsidRDefault="00576EA9" w:rsidP="000A5851">
      <w:pPr>
        <w:jc w:val="center"/>
        <w:rPr>
          <w:rFonts w:ascii="Arial" w:hAnsi="Arial" w:cs="Arial"/>
        </w:rPr>
      </w:pPr>
      <w:r w:rsidRPr="008905C7">
        <w:rPr>
          <w:rFonts w:ascii="Arial" w:hAnsi="Arial" w:cs="Arial"/>
        </w:rPr>
        <w:t>Pregoeira(o)</w:t>
      </w:r>
    </w:p>
    <w:sectPr w:rsidR="009219EC" w:rsidRPr="0040076E" w:rsidSect="00EC052E">
      <w:headerReference w:type="default" r:id="rId12"/>
      <w:footerReference w:type="default" r:id="rId13"/>
      <w:pgSz w:w="11920" w:h="16850"/>
      <w:pgMar w:top="2835"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97475" w14:textId="77777777" w:rsidR="0083602F" w:rsidRDefault="0083602F" w:rsidP="00545D32">
      <w:r>
        <w:separator/>
      </w:r>
    </w:p>
  </w:endnote>
  <w:endnote w:type="continuationSeparator" w:id="0">
    <w:p w14:paraId="61A70C13" w14:textId="77777777" w:rsidR="0083602F" w:rsidRDefault="0083602F"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IDFont+F4">
    <w:altName w:val="Cambria"/>
    <w:panose1 w:val="00000000000000000000"/>
    <w:charset w:val="00"/>
    <w:family w:val="roman"/>
    <w:notTrueType/>
    <w:pitch w:val="default"/>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D094F" w14:textId="77777777" w:rsidR="0083602F" w:rsidRDefault="0083602F" w:rsidP="00545D32">
      <w:r>
        <w:separator/>
      </w:r>
    </w:p>
  </w:footnote>
  <w:footnote w:type="continuationSeparator" w:id="0">
    <w:p w14:paraId="62F2429D" w14:textId="77777777" w:rsidR="0083602F" w:rsidRDefault="0083602F"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1479914064" name="Imagem 147991406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7"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8"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503FB6"/>
    <w:multiLevelType w:val="hybridMultilevel"/>
    <w:tmpl w:val="B2D056C2"/>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10"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2" w15:restartNumberingAfterBreak="0">
    <w:nsid w:val="34D049BD"/>
    <w:multiLevelType w:val="multilevel"/>
    <w:tmpl w:val="9F30720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4" w15:restartNumberingAfterBreak="0">
    <w:nsid w:val="3AA03EE1"/>
    <w:multiLevelType w:val="multilevel"/>
    <w:tmpl w:val="29E0CA3A"/>
    <w:lvl w:ilvl="0">
      <w:start w:val="23"/>
      <w:numFmt w:val="decimal"/>
      <w:lvlText w:val="%1."/>
      <w:lvlJc w:val="left"/>
      <w:pPr>
        <w:ind w:left="480" w:hanging="480"/>
      </w:pPr>
      <w:rPr>
        <w:rFonts w:hint="default"/>
      </w:rPr>
    </w:lvl>
    <w:lvl w:ilvl="1">
      <w:start w:val="8"/>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7"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20"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22"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3"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16cid:durableId="26957908">
    <w:abstractNumId w:val="21"/>
  </w:num>
  <w:num w:numId="2" w16cid:durableId="689449375">
    <w:abstractNumId w:val="4"/>
  </w:num>
  <w:num w:numId="3" w16cid:durableId="216548002">
    <w:abstractNumId w:val="11"/>
  </w:num>
  <w:num w:numId="4" w16cid:durableId="396587732">
    <w:abstractNumId w:val="13"/>
  </w:num>
  <w:num w:numId="5" w16cid:durableId="859052294">
    <w:abstractNumId w:val="22"/>
  </w:num>
  <w:num w:numId="6" w16cid:durableId="666783310">
    <w:abstractNumId w:val="7"/>
  </w:num>
  <w:num w:numId="7" w16cid:durableId="2049063988">
    <w:abstractNumId w:val="6"/>
  </w:num>
  <w:num w:numId="8" w16cid:durableId="426462188">
    <w:abstractNumId w:val="19"/>
  </w:num>
  <w:num w:numId="9" w16cid:durableId="1573081120">
    <w:abstractNumId w:val="16"/>
  </w:num>
  <w:num w:numId="10" w16cid:durableId="207956128">
    <w:abstractNumId w:val="10"/>
  </w:num>
  <w:num w:numId="11" w16cid:durableId="32079844">
    <w:abstractNumId w:val="12"/>
  </w:num>
  <w:num w:numId="12" w16cid:durableId="79957434">
    <w:abstractNumId w:val="23"/>
  </w:num>
  <w:num w:numId="13" w16cid:durableId="78917613">
    <w:abstractNumId w:val="17"/>
  </w:num>
  <w:num w:numId="14" w16cid:durableId="1502895683">
    <w:abstractNumId w:val="2"/>
  </w:num>
  <w:num w:numId="15" w16cid:durableId="1550218517">
    <w:abstractNumId w:val="0"/>
  </w:num>
  <w:num w:numId="16" w16cid:durableId="1850220714">
    <w:abstractNumId w:val="3"/>
  </w:num>
  <w:num w:numId="17" w16cid:durableId="1375498719">
    <w:abstractNumId w:val="18"/>
  </w:num>
  <w:num w:numId="18" w16cid:durableId="1412265989">
    <w:abstractNumId w:val="8"/>
  </w:num>
  <w:num w:numId="19" w16cid:durableId="381682065">
    <w:abstractNumId w:val="15"/>
  </w:num>
  <w:num w:numId="20" w16cid:durableId="2103448821">
    <w:abstractNumId w:val="1"/>
  </w:num>
  <w:num w:numId="21" w16cid:durableId="1313173955">
    <w:abstractNumId w:val="5"/>
  </w:num>
  <w:num w:numId="22" w16cid:durableId="947660827">
    <w:abstractNumId w:val="14"/>
  </w:num>
  <w:num w:numId="23" w16cid:durableId="1845166935">
    <w:abstractNumId w:val="20"/>
  </w:num>
  <w:num w:numId="24" w16cid:durableId="11610437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98j66il9Lcq2iA3v1sHedadsD3Bh3vucX2Phjq5k0F2DYs7QtroBOtZ+W+mUnfL5/lW9+RyntNzt6iQ5ulMMQ==" w:salt="cTroAJTD4blVRCXzz75G/w=="/>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2D1C"/>
    <w:rsid w:val="00006C96"/>
    <w:rsid w:val="00007C9A"/>
    <w:rsid w:val="0001143F"/>
    <w:rsid w:val="0001264F"/>
    <w:rsid w:val="00013A1E"/>
    <w:rsid w:val="00017227"/>
    <w:rsid w:val="000215EB"/>
    <w:rsid w:val="00023162"/>
    <w:rsid w:val="000236E0"/>
    <w:rsid w:val="00033649"/>
    <w:rsid w:val="00034DAC"/>
    <w:rsid w:val="000350E0"/>
    <w:rsid w:val="00036242"/>
    <w:rsid w:val="000366C9"/>
    <w:rsid w:val="00036C78"/>
    <w:rsid w:val="00040249"/>
    <w:rsid w:val="000433DA"/>
    <w:rsid w:val="00043D93"/>
    <w:rsid w:val="000462BD"/>
    <w:rsid w:val="000524CF"/>
    <w:rsid w:val="00054FA9"/>
    <w:rsid w:val="00056580"/>
    <w:rsid w:val="00060AFA"/>
    <w:rsid w:val="00061FAC"/>
    <w:rsid w:val="00062FD1"/>
    <w:rsid w:val="000630C4"/>
    <w:rsid w:val="000646E2"/>
    <w:rsid w:val="00064A9C"/>
    <w:rsid w:val="0006625E"/>
    <w:rsid w:val="00070B0D"/>
    <w:rsid w:val="00072FD3"/>
    <w:rsid w:val="000736AA"/>
    <w:rsid w:val="000777D6"/>
    <w:rsid w:val="00080A89"/>
    <w:rsid w:val="00081F22"/>
    <w:rsid w:val="0008202D"/>
    <w:rsid w:val="00082753"/>
    <w:rsid w:val="000834E4"/>
    <w:rsid w:val="00085099"/>
    <w:rsid w:val="000948E3"/>
    <w:rsid w:val="000A09D0"/>
    <w:rsid w:val="000A1363"/>
    <w:rsid w:val="000A3128"/>
    <w:rsid w:val="000A4006"/>
    <w:rsid w:val="000A5851"/>
    <w:rsid w:val="000A7404"/>
    <w:rsid w:val="000B146C"/>
    <w:rsid w:val="000B6231"/>
    <w:rsid w:val="000C014B"/>
    <w:rsid w:val="000C2292"/>
    <w:rsid w:val="000C253B"/>
    <w:rsid w:val="000C5259"/>
    <w:rsid w:val="000C6A55"/>
    <w:rsid w:val="000C73E5"/>
    <w:rsid w:val="000D0C59"/>
    <w:rsid w:val="000D3F43"/>
    <w:rsid w:val="000D4653"/>
    <w:rsid w:val="000D5F9A"/>
    <w:rsid w:val="000D64DC"/>
    <w:rsid w:val="000E03B8"/>
    <w:rsid w:val="000E0C95"/>
    <w:rsid w:val="000E493D"/>
    <w:rsid w:val="000E6E90"/>
    <w:rsid w:val="000E74CA"/>
    <w:rsid w:val="000F12B2"/>
    <w:rsid w:val="000F415A"/>
    <w:rsid w:val="000F6101"/>
    <w:rsid w:val="001014E1"/>
    <w:rsid w:val="001079D6"/>
    <w:rsid w:val="00115CC8"/>
    <w:rsid w:val="00125611"/>
    <w:rsid w:val="00131EDB"/>
    <w:rsid w:val="00137232"/>
    <w:rsid w:val="001411AA"/>
    <w:rsid w:val="00143519"/>
    <w:rsid w:val="00144BA0"/>
    <w:rsid w:val="00144CBE"/>
    <w:rsid w:val="001469D0"/>
    <w:rsid w:val="001606FC"/>
    <w:rsid w:val="0016753A"/>
    <w:rsid w:val="001677CD"/>
    <w:rsid w:val="00171ACE"/>
    <w:rsid w:val="00172011"/>
    <w:rsid w:val="0017211E"/>
    <w:rsid w:val="001756F9"/>
    <w:rsid w:val="00176C4C"/>
    <w:rsid w:val="00183BF1"/>
    <w:rsid w:val="00195FF6"/>
    <w:rsid w:val="001965E7"/>
    <w:rsid w:val="001A43DA"/>
    <w:rsid w:val="001A537A"/>
    <w:rsid w:val="001A74DD"/>
    <w:rsid w:val="001A7EEC"/>
    <w:rsid w:val="001B0B66"/>
    <w:rsid w:val="001B42D5"/>
    <w:rsid w:val="001B69E2"/>
    <w:rsid w:val="001D419F"/>
    <w:rsid w:val="001E107B"/>
    <w:rsid w:val="001E2C44"/>
    <w:rsid w:val="001E2CAE"/>
    <w:rsid w:val="001E3703"/>
    <w:rsid w:val="001F4E96"/>
    <w:rsid w:val="001F5AC3"/>
    <w:rsid w:val="001F5CD1"/>
    <w:rsid w:val="001F68C2"/>
    <w:rsid w:val="001F7657"/>
    <w:rsid w:val="00200251"/>
    <w:rsid w:val="002069CF"/>
    <w:rsid w:val="0020733C"/>
    <w:rsid w:val="00207B9E"/>
    <w:rsid w:val="00210D27"/>
    <w:rsid w:val="002134A4"/>
    <w:rsid w:val="00214A7C"/>
    <w:rsid w:val="002150D7"/>
    <w:rsid w:val="002168DC"/>
    <w:rsid w:val="00220007"/>
    <w:rsid w:val="002215A3"/>
    <w:rsid w:val="00221A24"/>
    <w:rsid w:val="002237AF"/>
    <w:rsid w:val="00223906"/>
    <w:rsid w:val="00225A39"/>
    <w:rsid w:val="00226A69"/>
    <w:rsid w:val="00226E80"/>
    <w:rsid w:val="00227B48"/>
    <w:rsid w:val="00233CF5"/>
    <w:rsid w:val="00233F32"/>
    <w:rsid w:val="00234516"/>
    <w:rsid w:val="00235E70"/>
    <w:rsid w:val="002452D2"/>
    <w:rsid w:val="00256417"/>
    <w:rsid w:val="00256B62"/>
    <w:rsid w:val="002602DA"/>
    <w:rsid w:val="002608D7"/>
    <w:rsid w:val="00261918"/>
    <w:rsid w:val="00263259"/>
    <w:rsid w:val="002638AC"/>
    <w:rsid w:val="0026619E"/>
    <w:rsid w:val="002751E3"/>
    <w:rsid w:val="002772E8"/>
    <w:rsid w:val="00282EB3"/>
    <w:rsid w:val="002840D8"/>
    <w:rsid w:val="00284441"/>
    <w:rsid w:val="00285AA9"/>
    <w:rsid w:val="00286486"/>
    <w:rsid w:val="00286846"/>
    <w:rsid w:val="0029116D"/>
    <w:rsid w:val="0029152A"/>
    <w:rsid w:val="00294575"/>
    <w:rsid w:val="0029510D"/>
    <w:rsid w:val="00297C85"/>
    <w:rsid w:val="002A010E"/>
    <w:rsid w:val="002A17F2"/>
    <w:rsid w:val="002A5398"/>
    <w:rsid w:val="002A77E3"/>
    <w:rsid w:val="002A7867"/>
    <w:rsid w:val="002B51A3"/>
    <w:rsid w:val="002B639C"/>
    <w:rsid w:val="002B68D9"/>
    <w:rsid w:val="002B6B7A"/>
    <w:rsid w:val="002B7227"/>
    <w:rsid w:val="002C1DC7"/>
    <w:rsid w:val="002C3034"/>
    <w:rsid w:val="002C3C23"/>
    <w:rsid w:val="002C4DDB"/>
    <w:rsid w:val="002C5540"/>
    <w:rsid w:val="002C7E4F"/>
    <w:rsid w:val="002C7F6C"/>
    <w:rsid w:val="002D36C6"/>
    <w:rsid w:val="002D52B5"/>
    <w:rsid w:val="002E3AAD"/>
    <w:rsid w:val="002E3C31"/>
    <w:rsid w:val="002E48B7"/>
    <w:rsid w:val="002E5846"/>
    <w:rsid w:val="002E5C88"/>
    <w:rsid w:val="002F4D83"/>
    <w:rsid w:val="002F7DE2"/>
    <w:rsid w:val="00300811"/>
    <w:rsid w:val="003009D4"/>
    <w:rsid w:val="003015E1"/>
    <w:rsid w:val="003020E7"/>
    <w:rsid w:val="00307353"/>
    <w:rsid w:val="00310702"/>
    <w:rsid w:val="0031291C"/>
    <w:rsid w:val="003151AE"/>
    <w:rsid w:val="00321141"/>
    <w:rsid w:val="00323B24"/>
    <w:rsid w:val="0032514A"/>
    <w:rsid w:val="00331839"/>
    <w:rsid w:val="00334E3C"/>
    <w:rsid w:val="00337768"/>
    <w:rsid w:val="003512AF"/>
    <w:rsid w:val="0035276A"/>
    <w:rsid w:val="00353263"/>
    <w:rsid w:val="00353C1E"/>
    <w:rsid w:val="00355C3A"/>
    <w:rsid w:val="003651EA"/>
    <w:rsid w:val="003660EF"/>
    <w:rsid w:val="00366F94"/>
    <w:rsid w:val="00371AEC"/>
    <w:rsid w:val="00373EAB"/>
    <w:rsid w:val="0037592B"/>
    <w:rsid w:val="0037759C"/>
    <w:rsid w:val="003805F6"/>
    <w:rsid w:val="00385134"/>
    <w:rsid w:val="00386C85"/>
    <w:rsid w:val="00390984"/>
    <w:rsid w:val="00392A7B"/>
    <w:rsid w:val="003937E6"/>
    <w:rsid w:val="003961AB"/>
    <w:rsid w:val="003A1189"/>
    <w:rsid w:val="003A2EEC"/>
    <w:rsid w:val="003A6BF8"/>
    <w:rsid w:val="003A7E55"/>
    <w:rsid w:val="003B289E"/>
    <w:rsid w:val="003B6537"/>
    <w:rsid w:val="003B7F1A"/>
    <w:rsid w:val="003C2302"/>
    <w:rsid w:val="003C2855"/>
    <w:rsid w:val="003C45A4"/>
    <w:rsid w:val="003D1F30"/>
    <w:rsid w:val="003D3308"/>
    <w:rsid w:val="003D4583"/>
    <w:rsid w:val="003E1FA9"/>
    <w:rsid w:val="003E4C4A"/>
    <w:rsid w:val="003E6C75"/>
    <w:rsid w:val="003E7C4E"/>
    <w:rsid w:val="003F3E8E"/>
    <w:rsid w:val="003F3FD2"/>
    <w:rsid w:val="003F4362"/>
    <w:rsid w:val="003F73E3"/>
    <w:rsid w:val="0040076E"/>
    <w:rsid w:val="004032B1"/>
    <w:rsid w:val="004107DA"/>
    <w:rsid w:val="00413096"/>
    <w:rsid w:val="00415A28"/>
    <w:rsid w:val="00415A7B"/>
    <w:rsid w:val="00415AF4"/>
    <w:rsid w:val="00415E41"/>
    <w:rsid w:val="00415E82"/>
    <w:rsid w:val="00421328"/>
    <w:rsid w:val="00430076"/>
    <w:rsid w:val="00433198"/>
    <w:rsid w:val="004333FF"/>
    <w:rsid w:val="00433C01"/>
    <w:rsid w:val="004341C9"/>
    <w:rsid w:val="004413C6"/>
    <w:rsid w:val="004501C5"/>
    <w:rsid w:val="00454C22"/>
    <w:rsid w:val="00454ECB"/>
    <w:rsid w:val="00456443"/>
    <w:rsid w:val="00456674"/>
    <w:rsid w:val="004614C1"/>
    <w:rsid w:val="00462586"/>
    <w:rsid w:val="004657E6"/>
    <w:rsid w:val="00466023"/>
    <w:rsid w:val="0046763F"/>
    <w:rsid w:val="00470776"/>
    <w:rsid w:val="004723C3"/>
    <w:rsid w:val="00472F07"/>
    <w:rsid w:val="00475BA9"/>
    <w:rsid w:val="004802F1"/>
    <w:rsid w:val="0048608F"/>
    <w:rsid w:val="00490241"/>
    <w:rsid w:val="00494765"/>
    <w:rsid w:val="004961FF"/>
    <w:rsid w:val="004A11D5"/>
    <w:rsid w:val="004A3DD9"/>
    <w:rsid w:val="004A4319"/>
    <w:rsid w:val="004A448D"/>
    <w:rsid w:val="004A68C3"/>
    <w:rsid w:val="004A6B88"/>
    <w:rsid w:val="004A7BB9"/>
    <w:rsid w:val="004B1B15"/>
    <w:rsid w:val="004B561E"/>
    <w:rsid w:val="004B6F7C"/>
    <w:rsid w:val="004C2974"/>
    <w:rsid w:val="004C6669"/>
    <w:rsid w:val="004D12B8"/>
    <w:rsid w:val="004D1A31"/>
    <w:rsid w:val="004D1FB4"/>
    <w:rsid w:val="004D7F47"/>
    <w:rsid w:val="004E0AF8"/>
    <w:rsid w:val="004E1E8D"/>
    <w:rsid w:val="004E55CC"/>
    <w:rsid w:val="004E611B"/>
    <w:rsid w:val="004E6495"/>
    <w:rsid w:val="004F0D6A"/>
    <w:rsid w:val="004F2C13"/>
    <w:rsid w:val="004F3201"/>
    <w:rsid w:val="004F6D65"/>
    <w:rsid w:val="00500495"/>
    <w:rsid w:val="00501285"/>
    <w:rsid w:val="00501F08"/>
    <w:rsid w:val="0050233A"/>
    <w:rsid w:val="00502E87"/>
    <w:rsid w:val="00503FA1"/>
    <w:rsid w:val="00504B81"/>
    <w:rsid w:val="005063AC"/>
    <w:rsid w:val="00507866"/>
    <w:rsid w:val="0051069C"/>
    <w:rsid w:val="0051083F"/>
    <w:rsid w:val="00510AEF"/>
    <w:rsid w:val="0051462A"/>
    <w:rsid w:val="00517B07"/>
    <w:rsid w:val="0053438C"/>
    <w:rsid w:val="00534F07"/>
    <w:rsid w:val="00540653"/>
    <w:rsid w:val="00540B49"/>
    <w:rsid w:val="0054585C"/>
    <w:rsid w:val="00545D32"/>
    <w:rsid w:val="005463EB"/>
    <w:rsid w:val="00551933"/>
    <w:rsid w:val="00554B8B"/>
    <w:rsid w:val="00554CCA"/>
    <w:rsid w:val="00555B30"/>
    <w:rsid w:val="005641F7"/>
    <w:rsid w:val="005672B4"/>
    <w:rsid w:val="00567BB8"/>
    <w:rsid w:val="00576EA9"/>
    <w:rsid w:val="00581479"/>
    <w:rsid w:val="00581AFD"/>
    <w:rsid w:val="00584276"/>
    <w:rsid w:val="005845E3"/>
    <w:rsid w:val="00585105"/>
    <w:rsid w:val="00591BC0"/>
    <w:rsid w:val="00591D10"/>
    <w:rsid w:val="005962A5"/>
    <w:rsid w:val="0059755D"/>
    <w:rsid w:val="005A0A15"/>
    <w:rsid w:val="005A4A5E"/>
    <w:rsid w:val="005B2C9F"/>
    <w:rsid w:val="005B3918"/>
    <w:rsid w:val="005B61F7"/>
    <w:rsid w:val="005B74D0"/>
    <w:rsid w:val="005C1930"/>
    <w:rsid w:val="005C5A05"/>
    <w:rsid w:val="005E02D9"/>
    <w:rsid w:val="005E1072"/>
    <w:rsid w:val="005E438D"/>
    <w:rsid w:val="005F0F07"/>
    <w:rsid w:val="005F3243"/>
    <w:rsid w:val="005F338E"/>
    <w:rsid w:val="005F3569"/>
    <w:rsid w:val="005F4412"/>
    <w:rsid w:val="005F51CD"/>
    <w:rsid w:val="005F51E1"/>
    <w:rsid w:val="005F60F4"/>
    <w:rsid w:val="00600698"/>
    <w:rsid w:val="00602374"/>
    <w:rsid w:val="00603DEE"/>
    <w:rsid w:val="00606329"/>
    <w:rsid w:val="00606A4D"/>
    <w:rsid w:val="0060707E"/>
    <w:rsid w:val="006101AB"/>
    <w:rsid w:val="0061090F"/>
    <w:rsid w:val="006128EC"/>
    <w:rsid w:val="00612D30"/>
    <w:rsid w:val="00614131"/>
    <w:rsid w:val="006145D5"/>
    <w:rsid w:val="00614C80"/>
    <w:rsid w:val="00615313"/>
    <w:rsid w:val="006153B3"/>
    <w:rsid w:val="00616A29"/>
    <w:rsid w:val="006207DC"/>
    <w:rsid w:val="00620A9B"/>
    <w:rsid w:val="0062182F"/>
    <w:rsid w:val="00621B05"/>
    <w:rsid w:val="00623545"/>
    <w:rsid w:val="00626C30"/>
    <w:rsid w:val="00634945"/>
    <w:rsid w:val="0063509C"/>
    <w:rsid w:val="00637942"/>
    <w:rsid w:val="006403EA"/>
    <w:rsid w:val="0064567B"/>
    <w:rsid w:val="00646AAA"/>
    <w:rsid w:val="00653D17"/>
    <w:rsid w:val="00660943"/>
    <w:rsid w:val="00661172"/>
    <w:rsid w:val="00665C77"/>
    <w:rsid w:val="00665E1E"/>
    <w:rsid w:val="00667E19"/>
    <w:rsid w:val="00673AD1"/>
    <w:rsid w:val="00675AF9"/>
    <w:rsid w:val="00675FF4"/>
    <w:rsid w:val="00680F6F"/>
    <w:rsid w:val="0068197C"/>
    <w:rsid w:val="00684A79"/>
    <w:rsid w:val="0068513C"/>
    <w:rsid w:val="00686A74"/>
    <w:rsid w:val="00686B2D"/>
    <w:rsid w:val="006902CC"/>
    <w:rsid w:val="00694101"/>
    <w:rsid w:val="00694C88"/>
    <w:rsid w:val="00696051"/>
    <w:rsid w:val="006A172E"/>
    <w:rsid w:val="006A2E9D"/>
    <w:rsid w:val="006A60F9"/>
    <w:rsid w:val="006A7E96"/>
    <w:rsid w:val="006B36FC"/>
    <w:rsid w:val="006B5F0F"/>
    <w:rsid w:val="006B74DD"/>
    <w:rsid w:val="006C2871"/>
    <w:rsid w:val="006C4DB2"/>
    <w:rsid w:val="006C5C20"/>
    <w:rsid w:val="006C6B1B"/>
    <w:rsid w:val="006D20CC"/>
    <w:rsid w:val="006E1471"/>
    <w:rsid w:val="006E33BD"/>
    <w:rsid w:val="006E378C"/>
    <w:rsid w:val="006E3A08"/>
    <w:rsid w:val="006E3BF1"/>
    <w:rsid w:val="006E58CA"/>
    <w:rsid w:val="006E7388"/>
    <w:rsid w:val="006F1A80"/>
    <w:rsid w:val="006F2D47"/>
    <w:rsid w:val="006F3450"/>
    <w:rsid w:val="006F4049"/>
    <w:rsid w:val="006F5A3A"/>
    <w:rsid w:val="006F735B"/>
    <w:rsid w:val="00701D93"/>
    <w:rsid w:val="00701DFB"/>
    <w:rsid w:val="00704E56"/>
    <w:rsid w:val="007061B5"/>
    <w:rsid w:val="00706F11"/>
    <w:rsid w:val="0071247D"/>
    <w:rsid w:val="007143B2"/>
    <w:rsid w:val="0071496E"/>
    <w:rsid w:val="00714BF1"/>
    <w:rsid w:val="0072435E"/>
    <w:rsid w:val="007301D6"/>
    <w:rsid w:val="007336C2"/>
    <w:rsid w:val="00737939"/>
    <w:rsid w:val="0074199E"/>
    <w:rsid w:val="00743703"/>
    <w:rsid w:val="007450E9"/>
    <w:rsid w:val="007459CE"/>
    <w:rsid w:val="0074634B"/>
    <w:rsid w:val="0074792B"/>
    <w:rsid w:val="007539DB"/>
    <w:rsid w:val="00753DAD"/>
    <w:rsid w:val="00762B69"/>
    <w:rsid w:val="00772AAE"/>
    <w:rsid w:val="00773E24"/>
    <w:rsid w:val="00773EEC"/>
    <w:rsid w:val="00776743"/>
    <w:rsid w:val="00776A58"/>
    <w:rsid w:val="00780AB0"/>
    <w:rsid w:val="00781575"/>
    <w:rsid w:val="007827E4"/>
    <w:rsid w:val="00783E37"/>
    <w:rsid w:val="00784240"/>
    <w:rsid w:val="00785ED9"/>
    <w:rsid w:val="00785F6E"/>
    <w:rsid w:val="00794A04"/>
    <w:rsid w:val="00795834"/>
    <w:rsid w:val="00797AFE"/>
    <w:rsid w:val="00797E27"/>
    <w:rsid w:val="007A030B"/>
    <w:rsid w:val="007A214F"/>
    <w:rsid w:val="007A50A6"/>
    <w:rsid w:val="007A6644"/>
    <w:rsid w:val="007B28B2"/>
    <w:rsid w:val="007B786A"/>
    <w:rsid w:val="007C2889"/>
    <w:rsid w:val="007C55EE"/>
    <w:rsid w:val="007C5B2C"/>
    <w:rsid w:val="007C65E8"/>
    <w:rsid w:val="007C6EC8"/>
    <w:rsid w:val="007D1059"/>
    <w:rsid w:val="007D2260"/>
    <w:rsid w:val="007D5B9D"/>
    <w:rsid w:val="007D6089"/>
    <w:rsid w:val="007D6193"/>
    <w:rsid w:val="007D6F88"/>
    <w:rsid w:val="007E2AE9"/>
    <w:rsid w:val="007E49FB"/>
    <w:rsid w:val="007E770A"/>
    <w:rsid w:val="007F7365"/>
    <w:rsid w:val="007F7FF9"/>
    <w:rsid w:val="00805E0E"/>
    <w:rsid w:val="00812383"/>
    <w:rsid w:val="00813BCB"/>
    <w:rsid w:val="00814D34"/>
    <w:rsid w:val="0081521C"/>
    <w:rsid w:val="008155EE"/>
    <w:rsid w:val="00816347"/>
    <w:rsid w:val="008265B4"/>
    <w:rsid w:val="00827787"/>
    <w:rsid w:val="00827FFB"/>
    <w:rsid w:val="0083082C"/>
    <w:rsid w:val="00834BC3"/>
    <w:rsid w:val="0083602F"/>
    <w:rsid w:val="00841363"/>
    <w:rsid w:val="00841DFA"/>
    <w:rsid w:val="00842BC3"/>
    <w:rsid w:val="0085237E"/>
    <w:rsid w:val="00855C02"/>
    <w:rsid w:val="008614E8"/>
    <w:rsid w:val="0086164F"/>
    <w:rsid w:val="00862AD5"/>
    <w:rsid w:val="008755AD"/>
    <w:rsid w:val="00875B77"/>
    <w:rsid w:val="008831A9"/>
    <w:rsid w:val="00883F70"/>
    <w:rsid w:val="0088489D"/>
    <w:rsid w:val="008905C7"/>
    <w:rsid w:val="00890F28"/>
    <w:rsid w:val="00895EE2"/>
    <w:rsid w:val="008960C4"/>
    <w:rsid w:val="008A1FA3"/>
    <w:rsid w:val="008A488E"/>
    <w:rsid w:val="008A741D"/>
    <w:rsid w:val="008B7704"/>
    <w:rsid w:val="008B7F9E"/>
    <w:rsid w:val="008C0AC8"/>
    <w:rsid w:val="008C0F5B"/>
    <w:rsid w:val="008C3FA4"/>
    <w:rsid w:val="008D01B5"/>
    <w:rsid w:val="008D7486"/>
    <w:rsid w:val="008E1DCE"/>
    <w:rsid w:val="008F0D76"/>
    <w:rsid w:val="008F1067"/>
    <w:rsid w:val="008F1AA7"/>
    <w:rsid w:val="008F53E6"/>
    <w:rsid w:val="008F620B"/>
    <w:rsid w:val="008F6821"/>
    <w:rsid w:val="00902A15"/>
    <w:rsid w:val="009047D8"/>
    <w:rsid w:val="009049DC"/>
    <w:rsid w:val="00904E9E"/>
    <w:rsid w:val="00905063"/>
    <w:rsid w:val="00910098"/>
    <w:rsid w:val="00911A90"/>
    <w:rsid w:val="009163EA"/>
    <w:rsid w:val="00916A45"/>
    <w:rsid w:val="009219EC"/>
    <w:rsid w:val="00924BA7"/>
    <w:rsid w:val="0092635A"/>
    <w:rsid w:val="00931C98"/>
    <w:rsid w:val="009327B4"/>
    <w:rsid w:val="00933828"/>
    <w:rsid w:val="00935436"/>
    <w:rsid w:val="0093719D"/>
    <w:rsid w:val="009410B2"/>
    <w:rsid w:val="009440D0"/>
    <w:rsid w:val="009447DD"/>
    <w:rsid w:val="00944BE8"/>
    <w:rsid w:val="00944D37"/>
    <w:rsid w:val="0094784E"/>
    <w:rsid w:val="0095027D"/>
    <w:rsid w:val="0095493F"/>
    <w:rsid w:val="00956632"/>
    <w:rsid w:val="00956A9D"/>
    <w:rsid w:val="00956D2E"/>
    <w:rsid w:val="00957141"/>
    <w:rsid w:val="00957A6E"/>
    <w:rsid w:val="00961BCD"/>
    <w:rsid w:val="009628F9"/>
    <w:rsid w:val="009715FA"/>
    <w:rsid w:val="00971666"/>
    <w:rsid w:val="00972D08"/>
    <w:rsid w:val="00976502"/>
    <w:rsid w:val="00976747"/>
    <w:rsid w:val="00977B46"/>
    <w:rsid w:val="00984A2F"/>
    <w:rsid w:val="00985B38"/>
    <w:rsid w:val="00987509"/>
    <w:rsid w:val="00990D89"/>
    <w:rsid w:val="0099231F"/>
    <w:rsid w:val="00993151"/>
    <w:rsid w:val="00993283"/>
    <w:rsid w:val="0099378D"/>
    <w:rsid w:val="009956C9"/>
    <w:rsid w:val="00997264"/>
    <w:rsid w:val="009A002E"/>
    <w:rsid w:val="009A03CD"/>
    <w:rsid w:val="009A18BF"/>
    <w:rsid w:val="009A286E"/>
    <w:rsid w:val="009A5592"/>
    <w:rsid w:val="009A5687"/>
    <w:rsid w:val="009A59C5"/>
    <w:rsid w:val="009B185F"/>
    <w:rsid w:val="009B43C2"/>
    <w:rsid w:val="009C1F52"/>
    <w:rsid w:val="009C408A"/>
    <w:rsid w:val="009C47AA"/>
    <w:rsid w:val="009C65FA"/>
    <w:rsid w:val="009D2974"/>
    <w:rsid w:val="009D430F"/>
    <w:rsid w:val="009D4915"/>
    <w:rsid w:val="009D7F4B"/>
    <w:rsid w:val="009E346F"/>
    <w:rsid w:val="009E4664"/>
    <w:rsid w:val="009E66BF"/>
    <w:rsid w:val="009F19D1"/>
    <w:rsid w:val="009F1C32"/>
    <w:rsid w:val="009F218E"/>
    <w:rsid w:val="009F5B24"/>
    <w:rsid w:val="00A02426"/>
    <w:rsid w:val="00A02A74"/>
    <w:rsid w:val="00A04515"/>
    <w:rsid w:val="00A07BB0"/>
    <w:rsid w:val="00A07BBC"/>
    <w:rsid w:val="00A07DFD"/>
    <w:rsid w:val="00A11B82"/>
    <w:rsid w:val="00A11DDF"/>
    <w:rsid w:val="00A11E56"/>
    <w:rsid w:val="00A123B6"/>
    <w:rsid w:val="00A12A8A"/>
    <w:rsid w:val="00A14753"/>
    <w:rsid w:val="00A17BE2"/>
    <w:rsid w:val="00A17C12"/>
    <w:rsid w:val="00A214B7"/>
    <w:rsid w:val="00A22F93"/>
    <w:rsid w:val="00A23459"/>
    <w:rsid w:val="00A2403B"/>
    <w:rsid w:val="00A24DE9"/>
    <w:rsid w:val="00A33E31"/>
    <w:rsid w:val="00A365E9"/>
    <w:rsid w:val="00A433E6"/>
    <w:rsid w:val="00A436BC"/>
    <w:rsid w:val="00A473CA"/>
    <w:rsid w:val="00A50A5F"/>
    <w:rsid w:val="00A52FBD"/>
    <w:rsid w:val="00A53EF4"/>
    <w:rsid w:val="00A541F9"/>
    <w:rsid w:val="00A569FE"/>
    <w:rsid w:val="00A57861"/>
    <w:rsid w:val="00A63CD7"/>
    <w:rsid w:val="00A67622"/>
    <w:rsid w:val="00A70CF6"/>
    <w:rsid w:val="00A7357F"/>
    <w:rsid w:val="00A81BB3"/>
    <w:rsid w:val="00A82133"/>
    <w:rsid w:val="00A82683"/>
    <w:rsid w:val="00A83BAF"/>
    <w:rsid w:val="00A90D20"/>
    <w:rsid w:val="00A92DE5"/>
    <w:rsid w:val="00AA1379"/>
    <w:rsid w:val="00AA4D3F"/>
    <w:rsid w:val="00AA5A6B"/>
    <w:rsid w:val="00AB37FD"/>
    <w:rsid w:val="00AB6B6F"/>
    <w:rsid w:val="00AB787A"/>
    <w:rsid w:val="00AC10C4"/>
    <w:rsid w:val="00AC3DE8"/>
    <w:rsid w:val="00AC5F94"/>
    <w:rsid w:val="00AC6B71"/>
    <w:rsid w:val="00AD0267"/>
    <w:rsid w:val="00AD1A5B"/>
    <w:rsid w:val="00AD3295"/>
    <w:rsid w:val="00AD357C"/>
    <w:rsid w:val="00AD5ED9"/>
    <w:rsid w:val="00AD62A9"/>
    <w:rsid w:val="00AD6A85"/>
    <w:rsid w:val="00AF01A0"/>
    <w:rsid w:val="00AF16D7"/>
    <w:rsid w:val="00AF16ED"/>
    <w:rsid w:val="00AF3554"/>
    <w:rsid w:val="00AF6001"/>
    <w:rsid w:val="00AF6FC7"/>
    <w:rsid w:val="00B07DC1"/>
    <w:rsid w:val="00B10E63"/>
    <w:rsid w:val="00B11CB0"/>
    <w:rsid w:val="00B12B84"/>
    <w:rsid w:val="00B13FF5"/>
    <w:rsid w:val="00B14D5B"/>
    <w:rsid w:val="00B1764B"/>
    <w:rsid w:val="00B1776A"/>
    <w:rsid w:val="00B20772"/>
    <w:rsid w:val="00B215D3"/>
    <w:rsid w:val="00B23FF9"/>
    <w:rsid w:val="00B24C27"/>
    <w:rsid w:val="00B304F1"/>
    <w:rsid w:val="00B356F6"/>
    <w:rsid w:val="00B41773"/>
    <w:rsid w:val="00B41B23"/>
    <w:rsid w:val="00B44C8D"/>
    <w:rsid w:val="00B51323"/>
    <w:rsid w:val="00B52162"/>
    <w:rsid w:val="00B53434"/>
    <w:rsid w:val="00B539E2"/>
    <w:rsid w:val="00B55821"/>
    <w:rsid w:val="00B5611E"/>
    <w:rsid w:val="00B67FD9"/>
    <w:rsid w:val="00B70449"/>
    <w:rsid w:val="00B73917"/>
    <w:rsid w:val="00B74C61"/>
    <w:rsid w:val="00B75809"/>
    <w:rsid w:val="00B765FD"/>
    <w:rsid w:val="00B766D1"/>
    <w:rsid w:val="00B8010B"/>
    <w:rsid w:val="00B80264"/>
    <w:rsid w:val="00B8265C"/>
    <w:rsid w:val="00B87B1F"/>
    <w:rsid w:val="00B908B2"/>
    <w:rsid w:val="00B91185"/>
    <w:rsid w:val="00B96D86"/>
    <w:rsid w:val="00B97729"/>
    <w:rsid w:val="00B97C06"/>
    <w:rsid w:val="00BA067F"/>
    <w:rsid w:val="00BA38BA"/>
    <w:rsid w:val="00BA6ED1"/>
    <w:rsid w:val="00BB2C57"/>
    <w:rsid w:val="00BB3357"/>
    <w:rsid w:val="00BB4C90"/>
    <w:rsid w:val="00BB61DC"/>
    <w:rsid w:val="00BC05BA"/>
    <w:rsid w:val="00BC2412"/>
    <w:rsid w:val="00BC52B9"/>
    <w:rsid w:val="00BC55C7"/>
    <w:rsid w:val="00BD0C79"/>
    <w:rsid w:val="00BD117B"/>
    <w:rsid w:val="00BD50D5"/>
    <w:rsid w:val="00BD7248"/>
    <w:rsid w:val="00BE0984"/>
    <w:rsid w:val="00BE2072"/>
    <w:rsid w:val="00BE241A"/>
    <w:rsid w:val="00BE31CF"/>
    <w:rsid w:val="00BE37FF"/>
    <w:rsid w:val="00BF252D"/>
    <w:rsid w:val="00BF271C"/>
    <w:rsid w:val="00BF62F6"/>
    <w:rsid w:val="00BF7507"/>
    <w:rsid w:val="00BF7F2A"/>
    <w:rsid w:val="00C004F6"/>
    <w:rsid w:val="00C01F27"/>
    <w:rsid w:val="00C02A98"/>
    <w:rsid w:val="00C02DA7"/>
    <w:rsid w:val="00C02E46"/>
    <w:rsid w:val="00C0660E"/>
    <w:rsid w:val="00C1487C"/>
    <w:rsid w:val="00C16C2C"/>
    <w:rsid w:val="00C21803"/>
    <w:rsid w:val="00C26F51"/>
    <w:rsid w:val="00C277FA"/>
    <w:rsid w:val="00C31448"/>
    <w:rsid w:val="00C35AA1"/>
    <w:rsid w:val="00C37B62"/>
    <w:rsid w:val="00C44B55"/>
    <w:rsid w:val="00C47614"/>
    <w:rsid w:val="00C47710"/>
    <w:rsid w:val="00C51357"/>
    <w:rsid w:val="00C53136"/>
    <w:rsid w:val="00C531AC"/>
    <w:rsid w:val="00C5438D"/>
    <w:rsid w:val="00C5657D"/>
    <w:rsid w:val="00C623D4"/>
    <w:rsid w:val="00C62BE9"/>
    <w:rsid w:val="00C67119"/>
    <w:rsid w:val="00C71467"/>
    <w:rsid w:val="00C71C0C"/>
    <w:rsid w:val="00C72311"/>
    <w:rsid w:val="00C74B6E"/>
    <w:rsid w:val="00C75640"/>
    <w:rsid w:val="00C86667"/>
    <w:rsid w:val="00C97DE9"/>
    <w:rsid w:val="00CA02EA"/>
    <w:rsid w:val="00CA26F5"/>
    <w:rsid w:val="00CA2A00"/>
    <w:rsid w:val="00CA729C"/>
    <w:rsid w:val="00CA771E"/>
    <w:rsid w:val="00CC299A"/>
    <w:rsid w:val="00CC538D"/>
    <w:rsid w:val="00CC5BD8"/>
    <w:rsid w:val="00CD0250"/>
    <w:rsid w:val="00CD5A88"/>
    <w:rsid w:val="00CD6531"/>
    <w:rsid w:val="00CD75CE"/>
    <w:rsid w:val="00CE1F39"/>
    <w:rsid w:val="00CE2BC8"/>
    <w:rsid w:val="00CE3E5D"/>
    <w:rsid w:val="00CE4DB1"/>
    <w:rsid w:val="00CF5EF9"/>
    <w:rsid w:val="00CF64C4"/>
    <w:rsid w:val="00CF7CC9"/>
    <w:rsid w:val="00D00559"/>
    <w:rsid w:val="00D00BE3"/>
    <w:rsid w:val="00D0151E"/>
    <w:rsid w:val="00D02495"/>
    <w:rsid w:val="00D03461"/>
    <w:rsid w:val="00D04794"/>
    <w:rsid w:val="00D04EBA"/>
    <w:rsid w:val="00D05921"/>
    <w:rsid w:val="00D05931"/>
    <w:rsid w:val="00D16BA2"/>
    <w:rsid w:val="00D176CA"/>
    <w:rsid w:val="00D20441"/>
    <w:rsid w:val="00D205A0"/>
    <w:rsid w:val="00D21046"/>
    <w:rsid w:val="00D2765C"/>
    <w:rsid w:val="00D31B62"/>
    <w:rsid w:val="00D336BA"/>
    <w:rsid w:val="00D362DD"/>
    <w:rsid w:val="00D44477"/>
    <w:rsid w:val="00D47E90"/>
    <w:rsid w:val="00D518CF"/>
    <w:rsid w:val="00D53457"/>
    <w:rsid w:val="00D56031"/>
    <w:rsid w:val="00D56A1F"/>
    <w:rsid w:val="00D57D13"/>
    <w:rsid w:val="00D61C85"/>
    <w:rsid w:val="00D639EC"/>
    <w:rsid w:val="00D63F18"/>
    <w:rsid w:val="00D6565A"/>
    <w:rsid w:val="00D726D7"/>
    <w:rsid w:val="00D7287F"/>
    <w:rsid w:val="00D74F50"/>
    <w:rsid w:val="00D80758"/>
    <w:rsid w:val="00D84AC3"/>
    <w:rsid w:val="00D860EB"/>
    <w:rsid w:val="00D91FAA"/>
    <w:rsid w:val="00D92C1E"/>
    <w:rsid w:val="00D948A5"/>
    <w:rsid w:val="00D9503D"/>
    <w:rsid w:val="00DA1933"/>
    <w:rsid w:val="00DA3C76"/>
    <w:rsid w:val="00DA424F"/>
    <w:rsid w:val="00DA4F7F"/>
    <w:rsid w:val="00DB18BD"/>
    <w:rsid w:val="00DB3941"/>
    <w:rsid w:val="00DB7A92"/>
    <w:rsid w:val="00DC257D"/>
    <w:rsid w:val="00DC2AD4"/>
    <w:rsid w:val="00DC4138"/>
    <w:rsid w:val="00DD2F89"/>
    <w:rsid w:val="00DD4C34"/>
    <w:rsid w:val="00DE041B"/>
    <w:rsid w:val="00DE1DA7"/>
    <w:rsid w:val="00DE4721"/>
    <w:rsid w:val="00DE50DC"/>
    <w:rsid w:val="00DE5611"/>
    <w:rsid w:val="00DE6F51"/>
    <w:rsid w:val="00DF4F0E"/>
    <w:rsid w:val="00E01D62"/>
    <w:rsid w:val="00E02DF8"/>
    <w:rsid w:val="00E03AFA"/>
    <w:rsid w:val="00E0554A"/>
    <w:rsid w:val="00E06CAB"/>
    <w:rsid w:val="00E2301A"/>
    <w:rsid w:val="00E31DA6"/>
    <w:rsid w:val="00E376AF"/>
    <w:rsid w:val="00E44E93"/>
    <w:rsid w:val="00E47A35"/>
    <w:rsid w:val="00E51797"/>
    <w:rsid w:val="00E52AA8"/>
    <w:rsid w:val="00E532A6"/>
    <w:rsid w:val="00E562D6"/>
    <w:rsid w:val="00E56B6B"/>
    <w:rsid w:val="00E61FC7"/>
    <w:rsid w:val="00E62956"/>
    <w:rsid w:val="00E6481E"/>
    <w:rsid w:val="00E707A0"/>
    <w:rsid w:val="00E70CF8"/>
    <w:rsid w:val="00E7136B"/>
    <w:rsid w:val="00E713A2"/>
    <w:rsid w:val="00E71BE4"/>
    <w:rsid w:val="00E72237"/>
    <w:rsid w:val="00E755A7"/>
    <w:rsid w:val="00E75E09"/>
    <w:rsid w:val="00E761FC"/>
    <w:rsid w:val="00E809DD"/>
    <w:rsid w:val="00E814F3"/>
    <w:rsid w:val="00E84888"/>
    <w:rsid w:val="00E858C6"/>
    <w:rsid w:val="00E8759F"/>
    <w:rsid w:val="00E9023D"/>
    <w:rsid w:val="00E95646"/>
    <w:rsid w:val="00E960CA"/>
    <w:rsid w:val="00E97422"/>
    <w:rsid w:val="00E97BA8"/>
    <w:rsid w:val="00EA3D73"/>
    <w:rsid w:val="00EA6765"/>
    <w:rsid w:val="00EB0920"/>
    <w:rsid w:val="00EB1094"/>
    <w:rsid w:val="00EB546A"/>
    <w:rsid w:val="00EC052E"/>
    <w:rsid w:val="00EC1D60"/>
    <w:rsid w:val="00EC24CD"/>
    <w:rsid w:val="00EC2AD0"/>
    <w:rsid w:val="00EC31A9"/>
    <w:rsid w:val="00EC5DDF"/>
    <w:rsid w:val="00EC6350"/>
    <w:rsid w:val="00EE2878"/>
    <w:rsid w:val="00EE3F5E"/>
    <w:rsid w:val="00EE5429"/>
    <w:rsid w:val="00EE6AE0"/>
    <w:rsid w:val="00EE75DB"/>
    <w:rsid w:val="00EF0F55"/>
    <w:rsid w:val="00EF1C54"/>
    <w:rsid w:val="00EF2058"/>
    <w:rsid w:val="00EF29FE"/>
    <w:rsid w:val="00EF2AF9"/>
    <w:rsid w:val="00EF460F"/>
    <w:rsid w:val="00F07230"/>
    <w:rsid w:val="00F07DD8"/>
    <w:rsid w:val="00F12117"/>
    <w:rsid w:val="00F1245D"/>
    <w:rsid w:val="00F13F41"/>
    <w:rsid w:val="00F16493"/>
    <w:rsid w:val="00F21714"/>
    <w:rsid w:val="00F25521"/>
    <w:rsid w:val="00F2582B"/>
    <w:rsid w:val="00F25DFC"/>
    <w:rsid w:val="00F266EA"/>
    <w:rsid w:val="00F333FA"/>
    <w:rsid w:val="00F3749C"/>
    <w:rsid w:val="00F3754D"/>
    <w:rsid w:val="00F37F84"/>
    <w:rsid w:val="00F44CEE"/>
    <w:rsid w:val="00F47A33"/>
    <w:rsid w:val="00F52170"/>
    <w:rsid w:val="00F5637C"/>
    <w:rsid w:val="00F57AD2"/>
    <w:rsid w:val="00F61737"/>
    <w:rsid w:val="00F619E4"/>
    <w:rsid w:val="00F630A3"/>
    <w:rsid w:val="00F645AD"/>
    <w:rsid w:val="00F65827"/>
    <w:rsid w:val="00F65EE6"/>
    <w:rsid w:val="00F66A74"/>
    <w:rsid w:val="00F71F26"/>
    <w:rsid w:val="00F720AE"/>
    <w:rsid w:val="00F72318"/>
    <w:rsid w:val="00F73564"/>
    <w:rsid w:val="00F73AA8"/>
    <w:rsid w:val="00F74F0F"/>
    <w:rsid w:val="00F803BF"/>
    <w:rsid w:val="00F810C5"/>
    <w:rsid w:val="00F81C27"/>
    <w:rsid w:val="00F912CF"/>
    <w:rsid w:val="00F92CE8"/>
    <w:rsid w:val="00F946CE"/>
    <w:rsid w:val="00FA0193"/>
    <w:rsid w:val="00FA383B"/>
    <w:rsid w:val="00FB12AC"/>
    <w:rsid w:val="00FB14D7"/>
    <w:rsid w:val="00FB28F9"/>
    <w:rsid w:val="00FB37BF"/>
    <w:rsid w:val="00FB670C"/>
    <w:rsid w:val="00FC0656"/>
    <w:rsid w:val="00FC635E"/>
    <w:rsid w:val="00FD3A0F"/>
    <w:rsid w:val="00FD46F5"/>
    <w:rsid w:val="00FD7477"/>
    <w:rsid w:val="00FE29BE"/>
    <w:rsid w:val="00FE2DE0"/>
    <w:rsid w:val="00FE2F8B"/>
    <w:rsid w:val="00FE40C7"/>
    <w:rsid w:val="00FE678D"/>
    <w:rsid w:val="00FF2E64"/>
    <w:rsid w:val="00FF5E94"/>
    <w:rsid w:val="00FF711F"/>
    <w:rsid w:val="00FF74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basedOn w:val="Normal"/>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fontstyle21">
    <w:name w:val="fontstyle21"/>
    <w:rsid w:val="00F720AE"/>
    <w:rPr>
      <w:rFonts w:ascii="CIDFont+F4" w:hAnsi="CIDFont+F4" w:hint="default"/>
      <w:b w:val="0"/>
      <w:bCs w:val="0"/>
      <w:i w:val="0"/>
      <w:iCs w:val="0"/>
      <w:color w:val="000000"/>
      <w:sz w:val="22"/>
      <w:szCs w:val="22"/>
    </w:rPr>
  </w:style>
  <w:style w:type="character" w:styleId="Forte">
    <w:name w:val="Strong"/>
    <w:basedOn w:val="Fontepargpadro"/>
    <w:uiPriority w:val="22"/>
    <w:qFormat/>
    <w:rsid w:val="006F4049"/>
    <w:rPr>
      <w:b/>
      <w:bCs/>
    </w:rPr>
  </w:style>
  <w:style w:type="paragraph" w:styleId="Recuodecorpodetexto">
    <w:name w:val="Body Text Indent"/>
    <w:basedOn w:val="Normal"/>
    <w:link w:val="RecuodecorpodetextoChar"/>
    <w:uiPriority w:val="99"/>
    <w:unhideWhenUsed/>
    <w:rsid w:val="002D36C6"/>
    <w:pPr>
      <w:spacing w:after="120"/>
      <w:ind w:left="283"/>
    </w:pPr>
  </w:style>
  <w:style w:type="character" w:customStyle="1" w:styleId="RecuodecorpodetextoChar">
    <w:name w:val="Recuo de corpo de texto Char"/>
    <w:basedOn w:val="Fontepargpadro"/>
    <w:link w:val="Recuodecorpodetexto"/>
    <w:uiPriority w:val="99"/>
    <w:rsid w:val="002D36C6"/>
    <w:rPr>
      <w:rFonts w:ascii="Arial MT" w:eastAsia="Arial MT" w:hAnsi="Arial MT" w:cs="Arial MT"/>
      <w:lang w:val="pt-PT"/>
    </w:rPr>
  </w:style>
  <w:style w:type="paragraph" w:styleId="SemEspaamento">
    <w:name w:val="No Spacing"/>
    <w:uiPriority w:val="1"/>
    <w:qFormat/>
    <w:rsid w:val="002D36C6"/>
    <w:pPr>
      <w:widowControl/>
      <w:autoSpaceDE/>
      <w:autoSpaceDN/>
    </w:pPr>
    <w:rPr>
      <w:rFonts w:ascii="Calibri" w:eastAsia="Calibri" w:hAnsi="Calibri" w:cs="Times New Roman"/>
      <w:lang w:val="pt-BR"/>
    </w:rPr>
  </w:style>
  <w:style w:type="character" w:customStyle="1" w:styleId="fontstyle01">
    <w:name w:val="fontstyle01"/>
    <w:basedOn w:val="Fontepargpadro"/>
    <w:rsid w:val="007061B5"/>
    <w:rPr>
      <w:rFonts w:ascii="ArialMT" w:hAnsi="ArialMT" w:hint="default"/>
      <w:b w:val="0"/>
      <w:bCs w:val="0"/>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TotalTime>
  <Pages>1</Pages>
  <Words>6500</Words>
  <Characters>35102</Characters>
  <Application>Microsoft Office Word</Application>
  <DocSecurity>8</DocSecurity>
  <Lines>292</Lines>
  <Paragraphs>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868</cp:revision>
  <cp:lastPrinted>2025-02-11T11:53:00Z</cp:lastPrinted>
  <dcterms:created xsi:type="dcterms:W3CDTF">2023-09-28T13:02:00Z</dcterms:created>
  <dcterms:modified xsi:type="dcterms:W3CDTF">2025-02-13T18:34:00Z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